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right"/>
        <w:rPr>
          <w:rFonts w:ascii="Lato" w:cs="Lato" w:eastAsia="Lato" w:hAnsi="Lato"/>
          <w:b w:val="1"/>
        </w:rPr>
      </w:pPr>
      <w:bookmarkStart w:colFirst="0" w:colLast="0" w:name="_heading=h.gjdgxs" w:id="0"/>
      <w:bookmarkEnd w:id="0"/>
      <w:r w:rsidDel="00000000" w:rsidR="00000000" w:rsidRPr="00000000">
        <w:rPr>
          <w:rFonts w:ascii="Lato" w:cs="Lato" w:eastAsia="Lato" w:hAnsi="Lato"/>
          <w:b w:val="1"/>
          <w:rtl w:val="0"/>
        </w:rPr>
        <w:t xml:space="preserve">Measuring Vegetation’s Effect on Erosion</w:t>
      </w:r>
      <w:r w:rsidDel="00000000" w:rsidR="00000000" w:rsidRPr="00000000">
        <w:rPr>
          <w:rtl w:val="0"/>
        </w:rPr>
      </w:r>
    </w:p>
    <w:p w:rsidR="00000000" w:rsidDel="00000000" w:rsidP="00000000" w:rsidRDefault="00000000" w:rsidRPr="00000000" w14:paraId="00000002">
      <w:pPr>
        <w:jc w:val="right"/>
        <w:rPr>
          <w:sz w:val="16"/>
          <w:szCs w:val="16"/>
        </w:rPr>
      </w:pPr>
      <w:r w:rsidDel="00000000" w:rsidR="00000000" w:rsidRPr="00000000">
        <w:rPr>
          <w:rtl w:val="0"/>
        </w:rPr>
      </w:r>
    </w:p>
    <w:tbl>
      <w:tblPr>
        <w:tblStyle w:val="Table1"/>
        <w:tblW w:w="108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65"/>
        <w:gridCol w:w="7935"/>
        <w:tblGridChange w:id="0">
          <w:tblGrid>
            <w:gridCol w:w="2865"/>
            <w:gridCol w:w="7935"/>
          </w:tblGrid>
        </w:tblGridChange>
      </w:tblGrid>
      <w:tr>
        <w:trPr>
          <w:cantSplit w:val="0"/>
          <w:trHeight w:val="918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3">
            <w:pPr>
              <w:rPr>
                <w:rFonts w:ascii="Lato" w:cs="Lato" w:eastAsia="Lato" w:hAnsi="Lato"/>
                <w:sz w:val="28"/>
                <w:szCs w:val="28"/>
              </w:rPr>
            </w:pPr>
            <w:r w:rsidDel="00000000" w:rsidR="00000000" w:rsidRPr="00000000">
              <w:rPr>
                <w:rFonts w:ascii="Lato" w:cs="Lato" w:eastAsia="Lato" w:hAnsi="Lato"/>
                <w:b w:val="1"/>
                <w:color w:val="0185ff"/>
                <w:sz w:val="28"/>
                <w:szCs w:val="28"/>
                <w:rtl w:val="0"/>
              </w:rPr>
              <w:t xml:space="preserve">Summary</w:t>
            </w:r>
            <w:r w:rsidDel="00000000" w:rsidR="00000000" w:rsidRPr="00000000">
              <w:rPr>
                <w:rtl w:val="0"/>
              </w:rPr>
            </w:r>
          </w:p>
          <w:tbl>
            <w:tblPr>
              <w:tblStyle w:val="Table2"/>
              <w:tblW w:w="26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65"/>
              <w:tblGridChange w:id="0">
                <w:tblGrid>
                  <w:gridCol w:w="266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0185ff" w:val="clear"/>
                  <w:tcMar>
                    <w:top w:w="100.0" w:type="dxa"/>
                    <w:left w:w="100.0" w:type="dxa"/>
                    <w:bottom w:w="100.0" w:type="dxa"/>
                    <w:right w:w="100.0" w:type="dxa"/>
                  </w:tcMar>
                  <w:vAlign w:val="top"/>
                </w:tcPr>
                <w:p w:rsidR="00000000" w:rsidDel="00000000" w:rsidP="00000000" w:rsidRDefault="00000000" w:rsidRPr="00000000" w14:paraId="00000004">
                  <w:pPr>
                    <w:rPr>
                      <w:rFonts w:ascii="Lato" w:cs="Lato" w:eastAsia="Lato" w:hAnsi="Lato"/>
                      <w:color w:val="ffffff"/>
                    </w:rPr>
                  </w:pPr>
                  <w:r w:rsidDel="00000000" w:rsidR="00000000" w:rsidRPr="00000000">
                    <w:rPr>
                      <w:rFonts w:ascii="Lato" w:cs="Lato" w:eastAsia="Lato" w:hAnsi="Lato"/>
                      <w:b w:val="1"/>
                      <w:color w:val="ffffff"/>
                      <w:rtl w:val="0"/>
                    </w:rPr>
                    <w:t xml:space="preserve">Subject(s)</w:t>
                  </w:r>
                  <w:r w:rsidDel="00000000" w:rsidR="00000000" w:rsidRPr="00000000">
                    <w:rPr>
                      <w:rtl w:val="0"/>
                    </w:rPr>
                  </w:r>
                </w:p>
              </w:tc>
            </w:tr>
          </w:tbl>
          <w:p w:rsidR="00000000" w:rsidDel="00000000" w:rsidP="00000000" w:rsidRDefault="00000000" w:rsidRPr="00000000" w14:paraId="00000005">
            <w:pPr>
              <w:widowControl w:val="0"/>
              <w:spacing w:line="240" w:lineRule="auto"/>
              <w:rPr>
                <w:rFonts w:ascii="Lato" w:cs="Lato" w:eastAsia="Lato" w:hAnsi="Lato"/>
              </w:rPr>
            </w:pPr>
            <w:r w:rsidDel="00000000" w:rsidR="00000000" w:rsidRPr="00000000">
              <w:rPr>
                <w:rFonts w:ascii="Lato" w:cs="Lato" w:eastAsia="Lato" w:hAnsi="Lato"/>
                <w:rtl w:val="0"/>
              </w:rPr>
              <w:t xml:space="preserve">ESS: Earth’s Systems &amp; Processes</w:t>
            </w:r>
          </w:p>
          <w:p w:rsidR="00000000" w:rsidDel="00000000" w:rsidP="00000000" w:rsidRDefault="00000000" w:rsidRPr="00000000" w14:paraId="00000006">
            <w:pPr>
              <w:widowControl w:val="0"/>
              <w:spacing w:line="240" w:lineRule="auto"/>
              <w:rPr>
                <w:rFonts w:ascii="Lato" w:cs="Lato" w:eastAsia="Lato" w:hAnsi="Lato"/>
              </w:rPr>
            </w:pPr>
            <w:r w:rsidDel="00000000" w:rsidR="00000000" w:rsidRPr="00000000">
              <w:rPr>
                <w:rtl w:val="0"/>
              </w:rPr>
            </w:r>
          </w:p>
          <w:tbl>
            <w:tblPr>
              <w:tblStyle w:val="Table3"/>
              <w:tblW w:w="26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65"/>
              <w:tblGridChange w:id="0">
                <w:tblGrid>
                  <w:gridCol w:w="266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0185ff" w:val="clear"/>
                  <w:tcMar>
                    <w:top w:w="100.0" w:type="dxa"/>
                    <w:left w:w="100.0" w:type="dxa"/>
                    <w:bottom w:w="100.0" w:type="dxa"/>
                    <w:right w:w="100.0" w:type="dxa"/>
                  </w:tcMar>
                  <w:vAlign w:val="top"/>
                </w:tcPr>
                <w:p w:rsidR="00000000" w:rsidDel="00000000" w:rsidP="00000000" w:rsidRDefault="00000000" w:rsidRPr="00000000" w14:paraId="00000007">
                  <w:pPr>
                    <w:rPr>
                      <w:rFonts w:ascii="Lato" w:cs="Lato" w:eastAsia="Lato" w:hAnsi="Lato"/>
                      <w:b w:val="1"/>
                      <w:color w:val="ffffff"/>
                    </w:rPr>
                  </w:pPr>
                  <w:r w:rsidDel="00000000" w:rsidR="00000000" w:rsidRPr="00000000">
                    <w:rPr>
                      <w:rFonts w:ascii="Lato" w:cs="Lato" w:eastAsia="Lato" w:hAnsi="Lato"/>
                      <w:b w:val="1"/>
                      <w:color w:val="ffffff"/>
                      <w:rtl w:val="0"/>
                    </w:rPr>
                    <w:t xml:space="preserve">Grade/Level</w:t>
                  </w:r>
                </w:p>
              </w:tc>
            </w:tr>
          </w:tbl>
          <w:p w:rsidR="00000000" w:rsidDel="00000000" w:rsidP="00000000" w:rsidRDefault="00000000" w:rsidRPr="00000000" w14:paraId="00000008">
            <w:pPr>
              <w:rPr>
                <w:rFonts w:ascii="Lato" w:cs="Lato" w:eastAsia="Lato" w:hAnsi="Lato"/>
              </w:rPr>
            </w:pPr>
            <w:r w:rsidDel="00000000" w:rsidR="00000000" w:rsidRPr="00000000">
              <w:rPr>
                <w:rFonts w:ascii="Lato" w:cs="Lato" w:eastAsia="Lato" w:hAnsi="Lato"/>
                <w:rtl w:val="0"/>
              </w:rPr>
              <w:t xml:space="preserve">Grades 4-6</w:t>
            </w:r>
          </w:p>
          <w:p w:rsidR="00000000" w:rsidDel="00000000" w:rsidP="00000000" w:rsidRDefault="00000000" w:rsidRPr="00000000" w14:paraId="00000009">
            <w:pPr>
              <w:rPr>
                <w:rFonts w:ascii="Lato" w:cs="Lato" w:eastAsia="Lato" w:hAnsi="Lato"/>
                <w:b w:val="1"/>
                <w:sz w:val="16"/>
                <w:szCs w:val="16"/>
              </w:rPr>
            </w:pPr>
            <w:r w:rsidDel="00000000" w:rsidR="00000000" w:rsidRPr="00000000">
              <w:rPr>
                <w:rtl w:val="0"/>
              </w:rPr>
            </w:r>
          </w:p>
          <w:tbl>
            <w:tblPr>
              <w:tblStyle w:val="Table4"/>
              <w:tblW w:w="26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65"/>
              <w:tblGridChange w:id="0">
                <w:tblGrid>
                  <w:gridCol w:w="266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0185ff" w:val="clear"/>
                  <w:tcMar>
                    <w:top w:w="100.0" w:type="dxa"/>
                    <w:left w:w="100.0" w:type="dxa"/>
                    <w:bottom w:w="100.0" w:type="dxa"/>
                    <w:right w:w="100.0" w:type="dxa"/>
                  </w:tcMar>
                  <w:vAlign w:val="top"/>
                </w:tcPr>
                <w:p w:rsidR="00000000" w:rsidDel="00000000" w:rsidP="00000000" w:rsidRDefault="00000000" w:rsidRPr="00000000" w14:paraId="0000000A">
                  <w:pPr>
                    <w:rPr>
                      <w:rFonts w:ascii="Lato" w:cs="Lato" w:eastAsia="Lato" w:hAnsi="Lato"/>
                      <w:b w:val="1"/>
                      <w:color w:val="ffffff"/>
                    </w:rPr>
                  </w:pPr>
                  <w:r w:rsidDel="00000000" w:rsidR="00000000" w:rsidRPr="00000000">
                    <w:rPr>
                      <w:rFonts w:ascii="Lato" w:cs="Lato" w:eastAsia="Lato" w:hAnsi="Lato"/>
                      <w:b w:val="1"/>
                      <w:color w:val="ffffff"/>
                      <w:rtl w:val="0"/>
                    </w:rPr>
                    <w:t xml:space="preserve">Activity Type</w:t>
                  </w:r>
                </w:p>
              </w:tc>
            </w:tr>
          </w:tbl>
          <w:p w:rsidR="00000000" w:rsidDel="00000000" w:rsidP="00000000" w:rsidRDefault="00000000" w:rsidRPr="00000000" w14:paraId="0000000B">
            <w:pPr>
              <w:rPr>
                <w:rFonts w:ascii="Lato" w:cs="Lato" w:eastAsia="Lato" w:hAnsi="Lato"/>
              </w:rPr>
            </w:pPr>
            <w:r w:rsidDel="00000000" w:rsidR="00000000" w:rsidRPr="00000000">
              <w:rPr>
                <w:rFonts w:ascii="Lato" w:cs="Lato" w:eastAsia="Lato" w:hAnsi="Lato"/>
                <w:rtl w:val="0"/>
              </w:rPr>
              <w:t xml:space="preserve">Constructing explanations &amp; Designing solutions</w:t>
            </w:r>
          </w:p>
          <w:p w:rsidR="00000000" w:rsidDel="00000000" w:rsidP="00000000" w:rsidRDefault="00000000" w:rsidRPr="00000000" w14:paraId="0000000C">
            <w:pPr>
              <w:rPr>
                <w:rFonts w:ascii="Lato" w:cs="Lato" w:eastAsia="Lato" w:hAnsi="Lato"/>
              </w:rPr>
            </w:pPr>
            <w:r w:rsidDel="00000000" w:rsidR="00000000" w:rsidRPr="00000000">
              <w:rPr>
                <w:rtl w:val="0"/>
              </w:rPr>
            </w:r>
          </w:p>
          <w:tbl>
            <w:tblPr>
              <w:tblStyle w:val="Table5"/>
              <w:tblW w:w="26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65"/>
              <w:tblGridChange w:id="0">
                <w:tblGrid>
                  <w:gridCol w:w="266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0185ff" w:val="clear"/>
                  <w:tcMar>
                    <w:top w:w="100.0" w:type="dxa"/>
                    <w:left w:w="100.0" w:type="dxa"/>
                    <w:bottom w:w="100.0" w:type="dxa"/>
                    <w:right w:w="100.0" w:type="dxa"/>
                  </w:tcMar>
                  <w:vAlign w:val="top"/>
                </w:tcPr>
                <w:p w:rsidR="00000000" w:rsidDel="00000000" w:rsidP="00000000" w:rsidRDefault="00000000" w:rsidRPr="00000000" w14:paraId="0000000D">
                  <w:pPr>
                    <w:rPr>
                      <w:rFonts w:ascii="Lato" w:cs="Lato" w:eastAsia="Lato" w:hAnsi="Lato"/>
                      <w:b w:val="1"/>
                      <w:color w:val="ffffff"/>
                    </w:rPr>
                  </w:pPr>
                  <w:r w:rsidDel="00000000" w:rsidR="00000000" w:rsidRPr="00000000">
                    <w:rPr>
                      <w:rFonts w:ascii="Lato" w:cs="Lato" w:eastAsia="Lato" w:hAnsi="Lato"/>
                      <w:b w:val="1"/>
                      <w:color w:val="ffffff"/>
                      <w:rtl w:val="0"/>
                    </w:rPr>
                    <w:t xml:space="preserve">MN Science Standard</w:t>
                  </w:r>
                </w:p>
              </w:tc>
            </w:tr>
          </w:tbl>
          <w:p w:rsidR="00000000" w:rsidDel="00000000" w:rsidP="00000000" w:rsidRDefault="00000000" w:rsidRPr="00000000" w14:paraId="0000000E">
            <w:pPr>
              <w:rPr>
                <w:rFonts w:ascii="Lato" w:cs="Lato" w:eastAsia="Lato" w:hAnsi="Lato"/>
              </w:rPr>
            </w:pPr>
            <w:r w:rsidDel="00000000" w:rsidR="00000000" w:rsidRPr="00000000">
              <w:rPr>
                <w:rFonts w:ascii="Lato" w:cs="Lato" w:eastAsia="Lato" w:hAnsi="Lato"/>
                <w:sz w:val="23"/>
                <w:szCs w:val="23"/>
                <w:highlight w:val="white"/>
                <w:rtl w:val="0"/>
              </w:rPr>
              <w:t xml:space="preserve">4E.1.2.1.1</w:t>
            </w:r>
            <w:r w:rsidDel="00000000" w:rsidR="00000000" w:rsidRPr="00000000">
              <w:rPr>
                <w:rtl w:val="0"/>
              </w:rPr>
            </w:r>
          </w:p>
          <w:p w:rsidR="00000000" w:rsidDel="00000000" w:rsidP="00000000" w:rsidRDefault="00000000" w:rsidRPr="00000000" w14:paraId="0000000F">
            <w:pPr>
              <w:rPr>
                <w:rFonts w:ascii="Lato" w:cs="Lato" w:eastAsia="Lato" w:hAnsi="Lato"/>
              </w:rPr>
            </w:pPr>
            <w:r w:rsidDel="00000000" w:rsidR="00000000" w:rsidRPr="00000000">
              <w:rPr>
                <w:rtl w:val="0"/>
              </w:rPr>
            </w:r>
          </w:p>
          <w:tbl>
            <w:tblPr>
              <w:tblStyle w:val="Table6"/>
              <w:tblW w:w="26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65"/>
              <w:tblGridChange w:id="0">
                <w:tblGrid>
                  <w:gridCol w:w="266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0185ff" w:val="clear"/>
                  <w:tcMar>
                    <w:top w:w="100.0" w:type="dxa"/>
                    <w:left w:w="100.0" w:type="dxa"/>
                    <w:bottom w:w="100.0" w:type="dxa"/>
                    <w:right w:w="100.0" w:type="dxa"/>
                  </w:tcMar>
                  <w:vAlign w:val="top"/>
                </w:tcPr>
                <w:p w:rsidR="00000000" w:rsidDel="00000000" w:rsidP="00000000" w:rsidRDefault="00000000" w:rsidRPr="00000000" w14:paraId="00000010">
                  <w:pPr>
                    <w:rPr>
                      <w:rFonts w:ascii="Lato" w:cs="Lato" w:eastAsia="Lato" w:hAnsi="Lato"/>
                      <w:b w:val="1"/>
                      <w:color w:val="ffffff"/>
                    </w:rPr>
                  </w:pPr>
                  <w:r w:rsidDel="00000000" w:rsidR="00000000" w:rsidRPr="00000000">
                    <w:rPr>
                      <w:rFonts w:ascii="Lato" w:cs="Lato" w:eastAsia="Lato" w:hAnsi="Lato"/>
                      <w:b w:val="1"/>
                      <w:color w:val="ffffff"/>
                      <w:rtl w:val="0"/>
                    </w:rPr>
                    <w:t xml:space="preserve">SEP / CCC</w:t>
                  </w:r>
                </w:p>
              </w:tc>
            </w:tr>
          </w:tbl>
          <w:p w:rsidR="00000000" w:rsidDel="00000000" w:rsidP="00000000" w:rsidRDefault="00000000" w:rsidRPr="00000000" w14:paraId="00000011">
            <w:pPr>
              <w:rPr>
                <w:rFonts w:ascii="Lato" w:cs="Lato" w:eastAsia="Lato" w:hAnsi="Lato"/>
              </w:rPr>
            </w:pPr>
            <w:r w:rsidDel="00000000" w:rsidR="00000000" w:rsidRPr="00000000">
              <w:rPr>
                <w:rFonts w:ascii="Lato" w:cs="Lato" w:eastAsia="Lato" w:hAnsi="Lato"/>
                <w:rtl w:val="0"/>
              </w:rPr>
              <w:t xml:space="preserve">SEP: Planning &amp; Carrying Out Investigations</w:t>
            </w:r>
          </w:p>
          <w:p w:rsidR="00000000" w:rsidDel="00000000" w:rsidP="00000000" w:rsidRDefault="00000000" w:rsidRPr="00000000" w14:paraId="00000012">
            <w:pPr>
              <w:rPr>
                <w:rFonts w:ascii="Lato" w:cs="Lato" w:eastAsia="Lato" w:hAnsi="Lato"/>
                <w:b w:val="1"/>
              </w:rPr>
            </w:pPr>
            <w:r w:rsidDel="00000000" w:rsidR="00000000" w:rsidRPr="00000000">
              <w:rPr>
                <w:rtl w:val="0"/>
              </w:rPr>
            </w:r>
          </w:p>
          <w:p w:rsidR="00000000" w:rsidDel="00000000" w:rsidP="00000000" w:rsidRDefault="00000000" w:rsidRPr="00000000" w14:paraId="00000013">
            <w:pPr>
              <w:rPr>
                <w:rFonts w:ascii="Lato" w:cs="Lato" w:eastAsia="Lato" w:hAnsi="Lato"/>
              </w:rPr>
            </w:pPr>
            <w:r w:rsidDel="00000000" w:rsidR="00000000" w:rsidRPr="00000000">
              <w:rPr>
                <w:rFonts w:ascii="Lato" w:cs="Lato" w:eastAsia="Lato" w:hAnsi="Lato"/>
                <w:rtl w:val="0"/>
              </w:rPr>
              <w:t xml:space="preserve">CCC: Cause &amp; Effect</w:t>
            </w:r>
          </w:p>
          <w:p w:rsidR="00000000" w:rsidDel="00000000" w:rsidP="00000000" w:rsidRDefault="00000000" w:rsidRPr="00000000" w14:paraId="00000014">
            <w:pPr>
              <w:rPr>
                <w:rFonts w:ascii="Lato" w:cs="Lato" w:eastAsia="Lato" w:hAnsi="Lato"/>
              </w:rPr>
            </w:pPr>
            <w:r w:rsidDel="00000000" w:rsidR="00000000" w:rsidRPr="00000000">
              <w:rPr>
                <w:rtl w:val="0"/>
              </w:rPr>
            </w:r>
          </w:p>
          <w:tbl>
            <w:tblPr>
              <w:tblStyle w:val="Table7"/>
              <w:tblW w:w="26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65"/>
              <w:tblGridChange w:id="0">
                <w:tblGrid>
                  <w:gridCol w:w="266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0185ff" w:val="clear"/>
                  <w:tcMar>
                    <w:top w:w="100.0" w:type="dxa"/>
                    <w:left w:w="100.0" w:type="dxa"/>
                    <w:bottom w:w="100.0" w:type="dxa"/>
                    <w:right w:w="100.0" w:type="dxa"/>
                  </w:tcMar>
                  <w:vAlign w:val="top"/>
                </w:tcPr>
                <w:p w:rsidR="00000000" w:rsidDel="00000000" w:rsidP="00000000" w:rsidRDefault="00000000" w:rsidRPr="00000000" w14:paraId="00000015">
                  <w:pPr>
                    <w:rPr>
                      <w:rFonts w:ascii="Lato" w:cs="Lato" w:eastAsia="Lato" w:hAnsi="Lato"/>
                      <w:b w:val="1"/>
                      <w:color w:val="ffffff"/>
                    </w:rPr>
                  </w:pPr>
                  <w:r w:rsidDel="00000000" w:rsidR="00000000" w:rsidRPr="00000000">
                    <w:rPr>
                      <w:rFonts w:ascii="Lato" w:cs="Lato" w:eastAsia="Lato" w:hAnsi="Lato"/>
                      <w:b w:val="1"/>
                      <w:color w:val="ffffff"/>
                      <w:rtl w:val="0"/>
                    </w:rPr>
                    <w:t xml:space="preserve">Est. Lesson Time</w:t>
                  </w:r>
                </w:p>
              </w:tc>
            </w:tr>
          </w:tbl>
          <w:p w:rsidR="00000000" w:rsidDel="00000000" w:rsidP="00000000" w:rsidRDefault="00000000" w:rsidRPr="00000000" w14:paraId="00000016">
            <w:pPr>
              <w:rPr>
                <w:rFonts w:ascii="Lato" w:cs="Lato" w:eastAsia="Lato" w:hAnsi="Lato"/>
              </w:rPr>
            </w:pPr>
            <w:r w:rsidDel="00000000" w:rsidR="00000000" w:rsidRPr="00000000">
              <w:rPr>
                <w:rFonts w:ascii="Lato" w:cs="Lato" w:eastAsia="Lato" w:hAnsi="Lato"/>
                <w:rtl w:val="0"/>
              </w:rPr>
              <w:t xml:space="preserve">45 Minutes</w:t>
            </w:r>
          </w:p>
          <w:p w:rsidR="00000000" w:rsidDel="00000000" w:rsidP="00000000" w:rsidRDefault="00000000" w:rsidRPr="00000000" w14:paraId="00000017">
            <w:pPr>
              <w:rPr>
                <w:rFonts w:ascii="Lato" w:cs="Lato" w:eastAsia="Lato" w:hAnsi="Lato"/>
              </w:rPr>
            </w:pPr>
            <w:r w:rsidDel="00000000" w:rsidR="00000000" w:rsidRPr="00000000">
              <w:rPr>
                <w:rtl w:val="0"/>
              </w:rPr>
            </w:r>
          </w:p>
          <w:p w:rsidR="00000000" w:rsidDel="00000000" w:rsidP="00000000" w:rsidRDefault="00000000" w:rsidRPr="00000000" w14:paraId="00000018">
            <w:pPr>
              <w:rPr>
                <w:rFonts w:ascii="Lato" w:cs="Lato" w:eastAsia="Lato" w:hAnsi="Lato"/>
              </w:rPr>
            </w:pPr>
            <w:r w:rsidDel="00000000" w:rsidR="00000000" w:rsidRPr="00000000">
              <w:rPr>
                <w:rFonts w:ascii="Lato" w:cs="Lato" w:eastAsia="Lato" w:hAnsi="Lato"/>
                <w:b w:val="1"/>
                <w:sz w:val="18"/>
                <w:szCs w:val="18"/>
                <w:rtl w:val="0"/>
              </w:rPr>
              <w:t xml:space="preserve">*This curriculum is the property of the Friends of the Minnesota Valley River Watch program.  No part of this curriculum may be reproduced without the written permission of Friends of the Minnesota Valley. </w:t>
            </w:r>
            <w:r w:rsidDel="00000000" w:rsidR="00000000" w:rsidRPr="00000000">
              <w:rPr>
                <w:rtl w:val="0"/>
              </w:rPr>
            </w:r>
          </w:p>
          <w:p w:rsidR="00000000" w:rsidDel="00000000" w:rsidP="00000000" w:rsidRDefault="00000000" w:rsidRPr="00000000" w14:paraId="00000019">
            <w:pPr>
              <w:rPr>
                <w:rFonts w:ascii="Lato" w:cs="Lato" w:eastAsia="Lato" w:hAnsi="Lato"/>
              </w:rPr>
            </w:pPr>
            <w:r w:rsidDel="00000000" w:rsidR="00000000" w:rsidRPr="00000000">
              <w:rPr>
                <w:rtl w:val="0"/>
              </w:rPr>
            </w:r>
          </w:p>
          <w:p w:rsidR="00000000" w:rsidDel="00000000" w:rsidP="00000000" w:rsidRDefault="00000000" w:rsidRPr="00000000" w14:paraId="0000001A">
            <w:pPr>
              <w:rPr>
                <w:rFonts w:ascii="Lato" w:cs="Lato" w:eastAsia="Lato" w:hAnsi="Lato"/>
                <w:b w:val="1"/>
              </w:rPr>
            </w:pPr>
            <w:r w:rsidDel="00000000" w:rsidR="00000000" w:rsidRPr="00000000">
              <w:rPr>
                <w:rtl w:val="0"/>
              </w:rPr>
            </w:r>
          </w:p>
          <w:p w:rsidR="00000000" w:rsidDel="00000000" w:rsidP="00000000" w:rsidRDefault="00000000" w:rsidRPr="00000000" w14:paraId="0000001B">
            <w:pPr>
              <w:rPr>
                <w:rFonts w:ascii="Lato" w:cs="Lato" w:eastAsia="Lato" w:hAnsi="Lato"/>
                <w:b w:val="1"/>
                <w:color w:val="6d37d9"/>
              </w:rPr>
            </w:pPr>
            <w:r w:rsidDel="00000000" w:rsidR="00000000" w:rsidRPr="00000000">
              <w:rPr>
                <w:rtl w:val="0"/>
              </w:rPr>
            </w:r>
          </w:p>
          <w:p w:rsidR="00000000" w:rsidDel="00000000" w:rsidP="00000000" w:rsidRDefault="00000000" w:rsidRPr="00000000" w14:paraId="0000001C">
            <w:pPr>
              <w:rPr>
                <w:rFonts w:ascii="Lato" w:cs="Lato" w:eastAsia="Lato" w:hAnsi="Lato"/>
                <w:b w:val="1"/>
                <w:color w:val="6d37d9"/>
              </w:rPr>
            </w:pPr>
            <w:r w:rsidDel="00000000" w:rsidR="00000000" w:rsidRPr="00000000">
              <w:rPr>
                <w:rtl w:val="0"/>
              </w:rPr>
            </w:r>
          </w:p>
          <w:p w:rsidR="00000000" w:rsidDel="00000000" w:rsidP="00000000" w:rsidRDefault="00000000" w:rsidRPr="00000000" w14:paraId="0000001D">
            <w:pPr>
              <w:rPr>
                <w:rFonts w:ascii="Lato" w:cs="Lato" w:eastAsia="Lato" w:hAnsi="Lato"/>
                <w:b w:val="1"/>
                <w:color w:val="6d37d9"/>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rPr>
                <w:rFonts w:ascii="Lato" w:cs="Lato" w:eastAsia="Lato" w:hAnsi="Lato"/>
                <w:color w:val="0185ff"/>
              </w:rPr>
            </w:pPr>
            <w:r w:rsidDel="00000000" w:rsidR="00000000" w:rsidRPr="00000000">
              <w:rPr>
                <w:rFonts w:ascii="Lato" w:cs="Lato" w:eastAsia="Lato" w:hAnsi="Lato"/>
                <w:b w:val="1"/>
                <w:color w:val="0185ff"/>
                <w:sz w:val="28"/>
                <w:szCs w:val="28"/>
                <w:rtl w:val="0"/>
              </w:rPr>
              <w:t xml:space="preserve">Implementation </w:t>
            </w:r>
            <w:r w:rsidDel="00000000" w:rsidR="00000000" w:rsidRPr="00000000">
              <w:rPr>
                <w:rtl w:val="0"/>
              </w:rPr>
            </w:r>
          </w:p>
          <w:p w:rsidR="00000000" w:rsidDel="00000000" w:rsidP="00000000" w:rsidRDefault="00000000" w:rsidRPr="00000000" w14:paraId="0000001F">
            <w:pPr>
              <w:spacing w:line="240" w:lineRule="auto"/>
              <w:rPr>
                <w:rFonts w:ascii="Lato" w:cs="Lato" w:eastAsia="Lato" w:hAnsi="Lato"/>
                <w:color w:val="0185ff"/>
              </w:rPr>
            </w:pPr>
            <w:r w:rsidDel="00000000" w:rsidR="00000000" w:rsidRPr="00000000">
              <w:rPr>
                <w:rFonts w:ascii="Lato" w:cs="Lato" w:eastAsia="Lato" w:hAnsi="Lato"/>
                <w:color w:val="0185ff"/>
                <w:rtl w:val="0"/>
              </w:rPr>
              <w:t xml:space="preserve">Introduction</w:t>
            </w:r>
          </w:p>
          <w:p w:rsidR="00000000" w:rsidDel="00000000" w:rsidP="00000000" w:rsidRDefault="00000000" w:rsidRPr="00000000" w14:paraId="00000020">
            <w:pPr>
              <w:rPr>
                <w:rFonts w:ascii="Lato" w:cs="Lato" w:eastAsia="Lato" w:hAnsi="Lato"/>
              </w:rPr>
            </w:pPr>
            <w:r w:rsidDel="00000000" w:rsidR="00000000" w:rsidRPr="00000000">
              <w:rPr>
                <w:rFonts w:ascii="Lato" w:cs="Lato" w:eastAsia="Lato" w:hAnsi="Lato"/>
                <w:rtl w:val="0"/>
              </w:rPr>
              <w:t xml:space="preserve">Soil erosion is when silt, sand, or clay is broken loose into small pieces of sediment and moved either by the force of wind or water.  Sediment can come from a number of places including  sloping hills, streambanks, bluffs, urban stormwater runoff, or areas of exposed soil like a construction site or plowed field.  When wind or water moves, it carries the loose sediment with it, typically draining into waterways and flowing downstream.  The effect is twofold: Erosion moves soil from where it belongs, usually resulting in the new topsoil having less nutrients, and therefore less fuel for plants to grow.  Erosion then deposits the sediment downstream/downwind in a place it does not belong, clogging the new site with sediment it cannot accommodate.  The sediment can also contain harmful chemicals/pollutants impacting the health of the downstream environment.</w:t>
            </w:r>
          </w:p>
          <w:p w:rsidR="00000000" w:rsidDel="00000000" w:rsidP="00000000" w:rsidRDefault="00000000" w:rsidRPr="00000000" w14:paraId="00000021">
            <w:pPr>
              <w:rPr>
                <w:rFonts w:ascii="Lato" w:cs="Lato" w:eastAsia="Lato" w:hAnsi="Lato"/>
              </w:rPr>
            </w:pPr>
            <w:r w:rsidDel="00000000" w:rsidR="00000000" w:rsidRPr="00000000">
              <w:rPr>
                <w:rtl w:val="0"/>
              </w:rPr>
            </w:r>
          </w:p>
          <w:p w:rsidR="00000000" w:rsidDel="00000000" w:rsidP="00000000" w:rsidRDefault="00000000" w:rsidRPr="00000000" w14:paraId="00000022">
            <w:pPr>
              <w:rPr>
                <w:rFonts w:ascii="Lato" w:cs="Lato" w:eastAsia="Lato" w:hAnsi="Lato"/>
              </w:rPr>
            </w:pPr>
            <w:r w:rsidDel="00000000" w:rsidR="00000000" w:rsidRPr="00000000">
              <w:rPr>
                <w:rFonts w:ascii="Lato" w:cs="Lato" w:eastAsia="Lato" w:hAnsi="Lato"/>
                <w:rtl w:val="0"/>
              </w:rPr>
              <w:t xml:space="preserve">The Minnesota River collects sediment erosion from all of the waterways in the watershed, which is why the Minnesota river has muddy (turbid) water. The amount of sediment a waterway can handle before it is impaired is called the Total Maximum Daily Load (TMDL). A Minnesota waterway’s TMDL is determined by the MN Pollution Control Agency, and helps them measure the effectiveness of sediment reduction strategies in the watershed by comparing daily sediment loads against the TMDL.</w:t>
            </w:r>
            <w:r w:rsidDel="00000000" w:rsidR="00000000" w:rsidRPr="00000000">
              <w:rPr>
                <w:rtl w:val="0"/>
              </w:rPr>
            </w:r>
          </w:p>
          <w:p w:rsidR="00000000" w:rsidDel="00000000" w:rsidP="00000000" w:rsidRDefault="00000000" w:rsidRPr="00000000" w14:paraId="00000023">
            <w:pPr>
              <w:rPr>
                <w:rFonts w:ascii="Lato" w:cs="Lato" w:eastAsia="Lato" w:hAnsi="Lato"/>
              </w:rPr>
            </w:pPr>
            <w:r w:rsidDel="00000000" w:rsidR="00000000" w:rsidRPr="00000000">
              <w:rPr>
                <w:rtl w:val="0"/>
              </w:rPr>
            </w:r>
          </w:p>
          <w:p w:rsidR="00000000" w:rsidDel="00000000" w:rsidP="00000000" w:rsidRDefault="00000000" w:rsidRPr="00000000" w14:paraId="00000024">
            <w:pPr>
              <w:rPr>
                <w:rFonts w:ascii="Lato" w:cs="Lato" w:eastAsia="Lato" w:hAnsi="Lato"/>
              </w:rPr>
            </w:pPr>
            <w:r w:rsidDel="00000000" w:rsidR="00000000" w:rsidRPr="00000000">
              <w:rPr>
                <w:rFonts w:ascii="Lato" w:cs="Lato" w:eastAsia="Lato" w:hAnsi="Lato"/>
                <w:rtl w:val="0"/>
              </w:rPr>
              <w:t xml:space="preserve">When the amount of sediment is too high (it exceeds the TMDL) it can negatively affect the plants and creatures that live in the water. Plants lose out on sunlight, because the sediment blocks the light from penetrating deep into the water. Too much sediment can harm creatures in a number of ways: raising the temperature of the water, filling in nesting spots with mud, making it hard to hunt by sight, and decreasing the oxygen in the water.</w:t>
            </w:r>
          </w:p>
          <w:p w:rsidR="00000000" w:rsidDel="00000000" w:rsidP="00000000" w:rsidRDefault="00000000" w:rsidRPr="00000000" w14:paraId="00000025">
            <w:pPr>
              <w:rPr>
                <w:rFonts w:ascii="Lato" w:cs="Lato" w:eastAsia="Lato" w:hAnsi="Lato"/>
              </w:rPr>
            </w:pPr>
            <w:r w:rsidDel="00000000" w:rsidR="00000000" w:rsidRPr="00000000">
              <w:rPr>
                <w:rtl w:val="0"/>
              </w:rPr>
            </w:r>
          </w:p>
          <w:p w:rsidR="00000000" w:rsidDel="00000000" w:rsidP="00000000" w:rsidRDefault="00000000" w:rsidRPr="00000000" w14:paraId="00000026">
            <w:pPr>
              <w:rPr>
                <w:rFonts w:ascii="Lato" w:cs="Lato" w:eastAsia="Lato" w:hAnsi="Lato"/>
              </w:rPr>
            </w:pPr>
            <w:r w:rsidDel="00000000" w:rsidR="00000000" w:rsidRPr="00000000">
              <w:rPr>
                <w:rFonts w:ascii="Lato" w:cs="Lato" w:eastAsia="Lato" w:hAnsi="Lato"/>
                <w:rtl w:val="0"/>
              </w:rPr>
              <w:t xml:space="preserve">There are</w:t>
            </w:r>
            <w:r w:rsidDel="00000000" w:rsidR="00000000" w:rsidRPr="00000000">
              <w:rPr>
                <w:rFonts w:ascii="Lato" w:cs="Lato" w:eastAsia="Lato" w:hAnsi="Lato"/>
                <w:rtl w:val="0"/>
              </w:rPr>
              <w:t xml:space="preserve"> a number of ways to try to reduce erosion</w:t>
            </w:r>
            <w:r w:rsidDel="00000000" w:rsidR="00000000" w:rsidRPr="00000000">
              <w:rPr>
                <w:rFonts w:ascii="Lato" w:cs="Lato" w:eastAsia="Lato" w:hAnsi="Lato"/>
                <w:rtl w:val="0"/>
              </w:rPr>
              <w:t xml:space="preserve">, many of which focus on stabilizing the soil so it does not become loose and move under the force of wind or water.. This lab explores how vegetation roots affect the levels of soil stability and contribute to or decrease soil erosion.. </w:t>
            </w:r>
          </w:p>
          <w:p w:rsidR="00000000" w:rsidDel="00000000" w:rsidP="00000000" w:rsidRDefault="00000000" w:rsidRPr="00000000" w14:paraId="00000027">
            <w:pPr>
              <w:rPr>
                <w:rFonts w:ascii="Lato" w:cs="Lato" w:eastAsia="Lato" w:hAnsi="Lato"/>
              </w:rPr>
            </w:pPr>
            <w:r w:rsidDel="00000000" w:rsidR="00000000" w:rsidRPr="00000000">
              <w:rPr>
                <w:rtl w:val="0"/>
              </w:rPr>
            </w:r>
          </w:p>
          <w:p w:rsidR="00000000" w:rsidDel="00000000" w:rsidP="00000000" w:rsidRDefault="00000000" w:rsidRPr="00000000" w14:paraId="00000028">
            <w:pPr>
              <w:spacing w:line="240" w:lineRule="auto"/>
              <w:rPr>
                <w:rFonts w:ascii="Lato" w:cs="Lato" w:eastAsia="Lato" w:hAnsi="Lato"/>
                <w:color w:val="0185ff"/>
              </w:rPr>
            </w:pPr>
            <w:r w:rsidDel="00000000" w:rsidR="00000000" w:rsidRPr="00000000">
              <w:rPr>
                <w:rFonts w:ascii="Lato" w:cs="Lato" w:eastAsia="Lato" w:hAnsi="Lato"/>
                <w:color w:val="0185ff"/>
                <w:rtl w:val="0"/>
              </w:rPr>
              <w:t xml:space="preserve">Key Terms</w:t>
            </w:r>
          </w:p>
          <w:p w:rsidR="00000000" w:rsidDel="00000000" w:rsidP="00000000" w:rsidRDefault="00000000" w:rsidRPr="00000000" w14:paraId="00000029">
            <w:pPr>
              <w:numPr>
                <w:ilvl w:val="0"/>
                <w:numId w:val="5"/>
              </w:numPr>
              <w:spacing w:line="240" w:lineRule="auto"/>
              <w:ind w:left="720" w:hanging="360"/>
              <w:rPr>
                <w:rFonts w:ascii="Lato" w:cs="Lato" w:eastAsia="Lato" w:hAnsi="Lato"/>
              </w:rPr>
            </w:pPr>
            <w:r w:rsidDel="00000000" w:rsidR="00000000" w:rsidRPr="00000000">
              <w:rPr>
                <w:rFonts w:ascii="Lato" w:cs="Lato" w:eastAsia="Lato" w:hAnsi="Lato"/>
                <w:b w:val="1"/>
                <w:rtl w:val="0"/>
              </w:rPr>
              <w:t xml:space="preserve">Erosion: </w:t>
            </w:r>
            <w:r w:rsidDel="00000000" w:rsidR="00000000" w:rsidRPr="00000000">
              <w:rPr>
                <w:rFonts w:ascii="Lato" w:cs="Lato" w:eastAsia="Lato" w:hAnsi="Lato"/>
                <w:rtl w:val="0"/>
              </w:rPr>
              <w:t xml:space="preserve">The process by which a surface of soil or rocks break down into small particles and travel from their source by water and wind.</w:t>
            </w:r>
          </w:p>
          <w:p w:rsidR="00000000" w:rsidDel="00000000" w:rsidP="00000000" w:rsidRDefault="00000000" w:rsidRPr="00000000" w14:paraId="0000002A">
            <w:pPr>
              <w:numPr>
                <w:ilvl w:val="1"/>
                <w:numId w:val="5"/>
              </w:numPr>
              <w:spacing w:line="240" w:lineRule="auto"/>
              <w:ind w:left="1440" w:hanging="360"/>
              <w:rPr>
                <w:rFonts w:ascii="Lato" w:cs="Lato" w:eastAsia="Lato" w:hAnsi="Lato"/>
                <w:b w:val="1"/>
              </w:rPr>
            </w:pPr>
            <w:r w:rsidDel="00000000" w:rsidR="00000000" w:rsidRPr="00000000">
              <w:rPr>
                <w:rFonts w:ascii="Lato" w:cs="Lato" w:eastAsia="Lato" w:hAnsi="Lato"/>
                <w:b w:val="1"/>
                <w:rtl w:val="0"/>
              </w:rPr>
              <w:t xml:space="preserve">Streambank Erosion </w:t>
            </w:r>
            <w:r w:rsidDel="00000000" w:rsidR="00000000" w:rsidRPr="00000000">
              <w:rPr>
                <w:rFonts w:ascii="Lato" w:cs="Lato" w:eastAsia="Lato" w:hAnsi="Lato"/>
                <w:rtl w:val="0"/>
              </w:rPr>
              <w:t xml:space="preserve">- The soil of the streambank is broken loose by the flowing water and carried downstream, causing wider streams and water full of sediment.</w:t>
            </w:r>
          </w:p>
          <w:p w:rsidR="00000000" w:rsidDel="00000000" w:rsidP="00000000" w:rsidRDefault="00000000" w:rsidRPr="00000000" w14:paraId="0000002B">
            <w:pPr>
              <w:numPr>
                <w:ilvl w:val="1"/>
                <w:numId w:val="5"/>
              </w:numPr>
              <w:spacing w:line="240" w:lineRule="auto"/>
              <w:ind w:left="1440" w:hanging="360"/>
              <w:rPr>
                <w:rFonts w:ascii="Lato" w:cs="Lato" w:eastAsia="Lato" w:hAnsi="Lato"/>
                <w:b w:val="1"/>
              </w:rPr>
            </w:pPr>
            <w:r w:rsidDel="00000000" w:rsidR="00000000" w:rsidRPr="00000000">
              <w:rPr>
                <w:rFonts w:ascii="Lato" w:cs="Lato" w:eastAsia="Lato" w:hAnsi="Lato"/>
                <w:b w:val="1"/>
                <w:rtl w:val="0"/>
              </w:rPr>
              <w:t xml:space="preserve">Top Soil Erosion</w:t>
            </w:r>
            <w:r w:rsidDel="00000000" w:rsidR="00000000" w:rsidRPr="00000000">
              <w:rPr>
                <w:rFonts w:ascii="Lato" w:cs="Lato" w:eastAsia="Lato" w:hAnsi="Lato"/>
                <w:rtl w:val="0"/>
              </w:rPr>
              <w:t xml:space="preserve"> - The top layer of soil, containing the most nutrients for plants, is worn away and moved by wind or water, leaving a less nutritious layer of soil exposed.</w:t>
            </w:r>
          </w:p>
          <w:p w:rsidR="00000000" w:rsidDel="00000000" w:rsidP="00000000" w:rsidRDefault="00000000" w:rsidRPr="00000000" w14:paraId="0000002C">
            <w:pPr>
              <w:numPr>
                <w:ilvl w:val="0"/>
                <w:numId w:val="5"/>
              </w:numPr>
              <w:spacing w:line="240" w:lineRule="auto"/>
              <w:ind w:left="720" w:hanging="360"/>
              <w:rPr>
                <w:rFonts w:ascii="Lato" w:cs="Lato" w:eastAsia="Lato" w:hAnsi="Lato"/>
              </w:rPr>
            </w:pPr>
            <w:r w:rsidDel="00000000" w:rsidR="00000000" w:rsidRPr="00000000">
              <w:rPr>
                <w:rFonts w:ascii="Lato" w:cs="Lato" w:eastAsia="Lato" w:hAnsi="Lato"/>
                <w:b w:val="1"/>
                <w:rtl w:val="0"/>
              </w:rPr>
              <w:t xml:space="preserve">Runoff: </w:t>
            </w:r>
            <w:r w:rsidDel="00000000" w:rsidR="00000000" w:rsidRPr="00000000">
              <w:rPr>
                <w:rFonts w:ascii="Lato" w:cs="Lato" w:eastAsia="Lato" w:hAnsi="Lato"/>
                <w:rtl w:val="0"/>
              </w:rPr>
              <w:t xml:space="preserve">The portion of precipitation on land that ultimately reaches streams, often carrying dissolved or suspended sediment.</w:t>
            </w:r>
          </w:p>
          <w:p w:rsidR="00000000" w:rsidDel="00000000" w:rsidP="00000000" w:rsidRDefault="00000000" w:rsidRPr="00000000" w14:paraId="0000002D">
            <w:pPr>
              <w:numPr>
                <w:ilvl w:val="0"/>
                <w:numId w:val="5"/>
              </w:numPr>
              <w:spacing w:line="240" w:lineRule="auto"/>
              <w:ind w:left="720" w:hanging="360"/>
              <w:rPr>
                <w:rFonts w:ascii="Lato" w:cs="Lato" w:eastAsia="Lato" w:hAnsi="Lato"/>
              </w:rPr>
            </w:pPr>
            <w:r w:rsidDel="00000000" w:rsidR="00000000" w:rsidRPr="00000000">
              <w:rPr>
                <w:rFonts w:ascii="Lato" w:cs="Lato" w:eastAsia="Lato" w:hAnsi="Lato"/>
                <w:b w:val="1"/>
                <w:rtl w:val="0"/>
              </w:rPr>
              <w:t xml:space="preserve">Sediment: </w:t>
            </w:r>
            <w:r w:rsidDel="00000000" w:rsidR="00000000" w:rsidRPr="00000000">
              <w:rPr>
                <w:rFonts w:ascii="Lato" w:cs="Lato" w:eastAsia="Lato" w:hAnsi="Lato"/>
                <w:rtl w:val="0"/>
              </w:rPr>
              <w:t xml:space="preserve">Loose solid material moved and/or deposited by human travel, water, wind or glaciers. Typically consists of silt, sand, or clay.</w:t>
            </w:r>
          </w:p>
          <w:p w:rsidR="00000000" w:rsidDel="00000000" w:rsidP="00000000" w:rsidRDefault="00000000" w:rsidRPr="00000000" w14:paraId="0000002E">
            <w:pPr>
              <w:numPr>
                <w:ilvl w:val="0"/>
                <w:numId w:val="5"/>
              </w:numPr>
              <w:spacing w:line="240" w:lineRule="auto"/>
              <w:ind w:left="720" w:hanging="360"/>
              <w:rPr>
                <w:rFonts w:ascii="Lato" w:cs="Lato" w:eastAsia="Lato" w:hAnsi="Lato"/>
              </w:rPr>
            </w:pPr>
            <w:r w:rsidDel="00000000" w:rsidR="00000000" w:rsidRPr="00000000">
              <w:rPr>
                <w:rFonts w:ascii="Lato" w:cs="Lato" w:eastAsia="Lato" w:hAnsi="Lato"/>
                <w:b w:val="1"/>
                <w:rtl w:val="0"/>
              </w:rPr>
              <w:t xml:space="preserve">Sediment Load</w:t>
            </w:r>
            <w:r w:rsidDel="00000000" w:rsidR="00000000" w:rsidRPr="00000000">
              <w:rPr>
                <w:rFonts w:ascii="Lato" w:cs="Lato" w:eastAsia="Lato" w:hAnsi="Lato"/>
                <w:rtl w:val="0"/>
              </w:rPr>
              <w:t xml:space="preserve"> - The amount of sediment being transported by a waterway.</w:t>
            </w:r>
          </w:p>
          <w:p w:rsidR="00000000" w:rsidDel="00000000" w:rsidP="00000000" w:rsidRDefault="00000000" w:rsidRPr="00000000" w14:paraId="0000002F">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30">
            <w:pPr>
              <w:spacing w:line="240" w:lineRule="auto"/>
              <w:rPr>
                <w:rFonts w:ascii="Lato" w:cs="Lato" w:eastAsia="Lato" w:hAnsi="Lato"/>
                <w:color w:val="0185ff"/>
              </w:rPr>
            </w:pPr>
            <w:r w:rsidDel="00000000" w:rsidR="00000000" w:rsidRPr="00000000">
              <w:rPr>
                <w:rFonts w:ascii="Lato" w:cs="Lato" w:eastAsia="Lato" w:hAnsi="Lato"/>
                <w:color w:val="0185ff"/>
                <w:rtl w:val="0"/>
              </w:rPr>
              <w:t xml:space="preserve">Objective</w:t>
            </w:r>
          </w:p>
          <w:p w:rsidR="00000000" w:rsidDel="00000000" w:rsidP="00000000" w:rsidRDefault="00000000" w:rsidRPr="00000000" w14:paraId="00000031">
            <w:pPr>
              <w:rPr>
                <w:rFonts w:ascii="Lato" w:cs="Lato" w:eastAsia="Lato" w:hAnsi="Lato"/>
              </w:rPr>
            </w:pPr>
            <w:r w:rsidDel="00000000" w:rsidR="00000000" w:rsidRPr="00000000">
              <w:rPr>
                <w:rFonts w:ascii="Lato" w:cs="Lato" w:eastAsia="Lato" w:hAnsi="Lato"/>
                <w:rtl w:val="0"/>
              </w:rPr>
              <w:t xml:space="preserve">Make observations and measurements to provide evidence of the effects of weathering or the rate of erosion by the forces of water, ice, wind, or vegetation.</w:t>
            </w:r>
          </w:p>
          <w:p w:rsidR="00000000" w:rsidDel="00000000" w:rsidP="00000000" w:rsidRDefault="00000000" w:rsidRPr="00000000" w14:paraId="00000032">
            <w:pPr>
              <w:spacing w:line="240" w:lineRule="auto"/>
              <w:rPr>
                <w:rFonts w:ascii="Lato" w:cs="Lato" w:eastAsia="Lato" w:hAnsi="Lato"/>
                <w:color w:val="0185ff"/>
              </w:rPr>
            </w:pPr>
            <w:r w:rsidDel="00000000" w:rsidR="00000000" w:rsidRPr="00000000">
              <w:rPr>
                <w:rtl w:val="0"/>
              </w:rPr>
            </w:r>
          </w:p>
          <w:p w:rsidR="00000000" w:rsidDel="00000000" w:rsidP="00000000" w:rsidRDefault="00000000" w:rsidRPr="00000000" w14:paraId="00000033">
            <w:pPr>
              <w:spacing w:line="240" w:lineRule="auto"/>
              <w:rPr>
                <w:rFonts w:ascii="Lato" w:cs="Lato" w:eastAsia="Lato" w:hAnsi="Lato"/>
                <w:color w:val="0185ff"/>
              </w:rPr>
            </w:pPr>
            <w:r w:rsidDel="00000000" w:rsidR="00000000" w:rsidRPr="00000000">
              <w:rPr>
                <w:rFonts w:ascii="Lato" w:cs="Lato" w:eastAsia="Lato" w:hAnsi="Lato"/>
                <w:color w:val="0185ff"/>
                <w:rtl w:val="0"/>
              </w:rPr>
              <w:t xml:space="preserve">Essential Questions</w:t>
            </w:r>
          </w:p>
          <w:p w:rsidR="00000000" w:rsidDel="00000000" w:rsidP="00000000" w:rsidRDefault="00000000" w:rsidRPr="00000000" w14:paraId="00000034">
            <w:pPr>
              <w:numPr>
                <w:ilvl w:val="0"/>
                <w:numId w:val="2"/>
              </w:numPr>
              <w:spacing w:line="240" w:lineRule="auto"/>
              <w:ind w:left="720" w:hanging="360"/>
              <w:rPr>
                <w:rFonts w:ascii="Lato" w:cs="Lato" w:eastAsia="Lato" w:hAnsi="Lato"/>
              </w:rPr>
            </w:pPr>
            <w:r w:rsidDel="00000000" w:rsidR="00000000" w:rsidRPr="00000000">
              <w:rPr>
                <w:rFonts w:ascii="Lato" w:cs="Lato" w:eastAsia="Lato" w:hAnsi="Lato"/>
                <w:rtl w:val="0"/>
              </w:rPr>
              <w:t xml:space="preserve">How are the roots of plants helpful in reducing soil erosion?</w:t>
            </w:r>
          </w:p>
          <w:p w:rsidR="00000000" w:rsidDel="00000000" w:rsidP="00000000" w:rsidRDefault="00000000" w:rsidRPr="00000000" w14:paraId="00000035">
            <w:pPr>
              <w:spacing w:line="240" w:lineRule="auto"/>
              <w:ind w:left="720" w:firstLine="0"/>
              <w:rPr>
                <w:rFonts w:ascii="Lato" w:cs="Lato" w:eastAsia="Lato" w:hAnsi="Lato"/>
                <w:i w:val="1"/>
              </w:rPr>
            </w:pPr>
            <w:r w:rsidDel="00000000" w:rsidR="00000000" w:rsidRPr="00000000">
              <w:rPr>
                <w:rFonts w:ascii="Lato" w:cs="Lato" w:eastAsia="Lato" w:hAnsi="Lato"/>
                <w:i w:val="1"/>
                <w:highlight w:val="white"/>
                <w:rtl w:val="0"/>
              </w:rPr>
              <w:t xml:space="preserve">R</w:t>
            </w:r>
            <w:r w:rsidDel="00000000" w:rsidR="00000000" w:rsidRPr="00000000">
              <w:rPr>
                <w:rFonts w:ascii="Lato" w:cs="Lato" w:eastAsia="Lato" w:hAnsi="Lato"/>
                <w:i w:val="1"/>
                <w:highlight w:val="white"/>
                <w:rtl w:val="0"/>
              </w:rPr>
              <w:t xml:space="preserve">oots help stabilize the area and hold the soil together. </w:t>
            </w:r>
            <w:r w:rsidDel="00000000" w:rsidR="00000000" w:rsidRPr="00000000">
              <w:rPr>
                <w:rtl w:val="0"/>
              </w:rPr>
            </w:r>
          </w:p>
          <w:p w:rsidR="00000000" w:rsidDel="00000000" w:rsidP="00000000" w:rsidRDefault="00000000" w:rsidRPr="00000000" w14:paraId="00000036">
            <w:pPr>
              <w:numPr>
                <w:ilvl w:val="0"/>
                <w:numId w:val="2"/>
              </w:numPr>
              <w:spacing w:line="240" w:lineRule="auto"/>
              <w:ind w:left="720" w:hanging="360"/>
              <w:rPr>
                <w:rFonts w:ascii="Lato" w:cs="Lato" w:eastAsia="Lato" w:hAnsi="Lato"/>
              </w:rPr>
            </w:pPr>
            <w:r w:rsidDel="00000000" w:rsidR="00000000" w:rsidRPr="00000000">
              <w:rPr>
                <w:rFonts w:ascii="Lato" w:cs="Lato" w:eastAsia="Lato" w:hAnsi="Lato"/>
                <w:rtl w:val="0"/>
              </w:rPr>
              <w:t xml:space="preserve">How do plants (cover crops) help slow the flow of overland runoff?</w:t>
            </w:r>
          </w:p>
          <w:p w:rsidR="00000000" w:rsidDel="00000000" w:rsidP="00000000" w:rsidRDefault="00000000" w:rsidRPr="00000000" w14:paraId="00000037">
            <w:pPr>
              <w:spacing w:line="240" w:lineRule="auto"/>
              <w:ind w:left="720" w:firstLine="0"/>
              <w:rPr>
                <w:rFonts w:ascii="Lato" w:cs="Lato" w:eastAsia="Lato" w:hAnsi="Lato"/>
                <w:i w:val="1"/>
              </w:rPr>
            </w:pPr>
            <w:r w:rsidDel="00000000" w:rsidR="00000000" w:rsidRPr="00000000">
              <w:rPr>
                <w:rFonts w:ascii="Lato" w:cs="Lato" w:eastAsia="Lato" w:hAnsi="Lato"/>
                <w:i w:val="1"/>
                <w:highlight w:val="white"/>
                <w:rtl w:val="0"/>
              </w:rPr>
              <w:t xml:space="preserve">P</w:t>
            </w:r>
            <w:r w:rsidDel="00000000" w:rsidR="00000000" w:rsidRPr="00000000">
              <w:rPr>
                <w:rFonts w:ascii="Lato" w:cs="Lato" w:eastAsia="Lato" w:hAnsi="Lato"/>
                <w:i w:val="1"/>
                <w:highlight w:val="white"/>
                <w:rtl w:val="0"/>
              </w:rPr>
              <w:t xml:space="preserve">lants absorb water, lessen the erosive impact of heavy rain, and slow evaporation of water.  Their stems and vegetation also act as a barrier that slows the flow of overland water.  </w:t>
            </w:r>
            <w:r w:rsidDel="00000000" w:rsidR="00000000" w:rsidRPr="00000000">
              <w:rPr>
                <w:rtl w:val="0"/>
              </w:rPr>
            </w:r>
          </w:p>
          <w:p w:rsidR="00000000" w:rsidDel="00000000" w:rsidP="00000000" w:rsidRDefault="00000000" w:rsidRPr="00000000" w14:paraId="00000038">
            <w:pPr>
              <w:numPr>
                <w:ilvl w:val="0"/>
                <w:numId w:val="2"/>
              </w:numPr>
              <w:spacing w:line="240" w:lineRule="auto"/>
              <w:ind w:left="720" w:hanging="360"/>
              <w:rPr>
                <w:rFonts w:ascii="Lato" w:cs="Lato" w:eastAsia="Lato" w:hAnsi="Lato"/>
              </w:rPr>
            </w:pPr>
            <w:r w:rsidDel="00000000" w:rsidR="00000000" w:rsidRPr="00000000">
              <w:rPr>
                <w:rFonts w:ascii="Lato" w:cs="Lato" w:eastAsia="Lato" w:hAnsi="Lato"/>
                <w:rtl w:val="0"/>
              </w:rPr>
              <w:t xml:space="preserve">What  can be done to reduce the impact of raindrops on bare soils?</w:t>
            </w:r>
          </w:p>
          <w:p w:rsidR="00000000" w:rsidDel="00000000" w:rsidP="00000000" w:rsidRDefault="00000000" w:rsidRPr="00000000" w14:paraId="00000039">
            <w:pPr>
              <w:spacing w:line="240" w:lineRule="auto"/>
              <w:ind w:left="720" w:firstLine="0"/>
              <w:rPr>
                <w:rFonts w:ascii="Lato" w:cs="Lato" w:eastAsia="Lato" w:hAnsi="Lato"/>
                <w:i w:val="1"/>
              </w:rPr>
            </w:pPr>
            <w:r w:rsidDel="00000000" w:rsidR="00000000" w:rsidRPr="00000000">
              <w:rPr>
                <w:rFonts w:ascii="Lato" w:cs="Lato" w:eastAsia="Lato" w:hAnsi="Lato"/>
                <w:i w:val="1"/>
                <w:color w:val="202124"/>
                <w:highlight w:val="white"/>
                <w:rtl w:val="0"/>
              </w:rPr>
              <w:t xml:space="preserve">Plant cover absorbs the erosive force of raindrops, reducing the amount of soil that breaks loose during a rain event.</w:t>
            </w:r>
            <w:r w:rsidDel="00000000" w:rsidR="00000000" w:rsidRPr="00000000">
              <w:rPr>
                <w:rtl w:val="0"/>
              </w:rPr>
            </w:r>
          </w:p>
          <w:p w:rsidR="00000000" w:rsidDel="00000000" w:rsidP="00000000" w:rsidRDefault="00000000" w:rsidRPr="00000000" w14:paraId="0000003A">
            <w:pPr>
              <w:numPr>
                <w:ilvl w:val="0"/>
                <w:numId w:val="2"/>
              </w:numPr>
              <w:spacing w:line="240" w:lineRule="auto"/>
              <w:ind w:left="720" w:hanging="360"/>
              <w:rPr>
                <w:rFonts w:ascii="Lato" w:cs="Lato" w:eastAsia="Lato" w:hAnsi="Lato"/>
              </w:rPr>
            </w:pPr>
            <w:r w:rsidDel="00000000" w:rsidR="00000000" w:rsidRPr="00000000">
              <w:rPr>
                <w:rFonts w:ascii="Lato" w:cs="Lato" w:eastAsia="Lato" w:hAnsi="Lato"/>
                <w:rtl w:val="0"/>
              </w:rPr>
              <w:t xml:space="preserve">What plants are the best choice to use when trying to avoid soil erosion?</w:t>
            </w:r>
          </w:p>
          <w:p w:rsidR="00000000" w:rsidDel="00000000" w:rsidP="00000000" w:rsidRDefault="00000000" w:rsidRPr="00000000" w14:paraId="0000003B">
            <w:pPr>
              <w:spacing w:line="240" w:lineRule="auto"/>
              <w:ind w:left="720" w:firstLine="0"/>
              <w:rPr>
                <w:rFonts w:ascii="Lato" w:cs="Lato" w:eastAsia="Lato" w:hAnsi="Lato"/>
                <w:i w:val="1"/>
              </w:rPr>
            </w:pPr>
            <w:r w:rsidDel="00000000" w:rsidR="00000000" w:rsidRPr="00000000">
              <w:rPr>
                <w:rFonts w:ascii="Lato" w:cs="Lato" w:eastAsia="Lato" w:hAnsi="Lato"/>
                <w:i w:val="1"/>
                <w:rtl w:val="0"/>
              </w:rPr>
              <w:t xml:space="preserve">Native grasses are particularly effective due to their fibrous roots that grab and hold the soil.   </w:t>
            </w:r>
          </w:p>
          <w:p w:rsidR="00000000" w:rsidDel="00000000" w:rsidP="00000000" w:rsidRDefault="00000000" w:rsidRPr="00000000" w14:paraId="0000003C">
            <w:pPr>
              <w:numPr>
                <w:ilvl w:val="0"/>
                <w:numId w:val="2"/>
              </w:numPr>
              <w:spacing w:line="240" w:lineRule="auto"/>
              <w:ind w:left="720" w:hanging="360"/>
              <w:rPr>
                <w:rFonts w:ascii="Lato" w:cs="Lato" w:eastAsia="Lato" w:hAnsi="Lato"/>
              </w:rPr>
            </w:pPr>
            <w:r w:rsidDel="00000000" w:rsidR="00000000" w:rsidRPr="00000000">
              <w:rPr>
                <w:rFonts w:ascii="Lato" w:cs="Lato" w:eastAsia="Lato" w:hAnsi="Lato"/>
                <w:rtl w:val="0"/>
              </w:rPr>
              <w:t xml:space="preserve">Does the method of crop tillage (no-till, minimum till, conventional till) affect how vulnerable the soil is to erosion?</w:t>
            </w:r>
            <w:r w:rsidDel="00000000" w:rsidR="00000000" w:rsidRPr="00000000">
              <w:rPr>
                <w:rtl w:val="0"/>
              </w:rPr>
            </w:r>
          </w:p>
          <w:p w:rsidR="00000000" w:rsidDel="00000000" w:rsidP="00000000" w:rsidRDefault="00000000" w:rsidRPr="00000000" w14:paraId="0000003D">
            <w:pPr>
              <w:numPr>
                <w:ilvl w:val="0"/>
                <w:numId w:val="2"/>
              </w:numPr>
              <w:spacing w:line="240" w:lineRule="auto"/>
              <w:ind w:left="720" w:hanging="360"/>
              <w:rPr>
                <w:rFonts w:ascii="Lato" w:cs="Lato" w:eastAsia="Lato" w:hAnsi="Lato"/>
                <w:color w:val="202124"/>
                <w:highlight w:val="white"/>
              </w:rPr>
            </w:pPr>
            <w:r w:rsidDel="00000000" w:rsidR="00000000" w:rsidRPr="00000000">
              <w:rPr>
                <w:rFonts w:ascii="Lato" w:cs="Lato" w:eastAsia="Lato" w:hAnsi="Lato"/>
                <w:color w:val="202124"/>
                <w:highlight w:val="white"/>
                <w:rtl w:val="0"/>
              </w:rPr>
              <w:t xml:space="preserve">We have mentioned that bare soil and conventional tillage makes the land more vulnerable to erosion. Can you name three other farming methods not mentioned yet that help prevent soil erosion?</w:t>
            </w:r>
          </w:p>
          <w:p w:rsidR="00000000" w:rsidDel="00000000" w:rsidP="00000000" w:rsidRDefault="00000000" w:rsidRPr="00000000" w14:paraId="0000003E">
            <w:pPr>
              <w:spacing w:line="240" w:lineRule="auto"/>
              <w:ind w:left="720" w:firstLine="0"/>
              <w:rPr>
                <w:rFonts w:ascii="Lato" w:cs="Lato" w:eastAsia="Lato" w:hAnsi="Lato"/>
                <w:i w:val="1"/>
                <w:color w:val="202124"/>
                <w:highlight w:val="white"/>
              </w:rPr>
            </w:pPr>
            <w:r w:rsidDel="00000000" w:rsidR="00000000" w:rsidRPr="00000000">
              <w:rPr>
                <w:rFonts w:ascii="Lato" w:cs="Lato" w:eastAsia="Lato" w:hAnsi="Lato"/>
                <w:i w:val="1"/>
                <w:color w:val="202124"/>
                <w:highlight w:val="white"/>
                <w:rtl w:val="0"/>
              </w:rPr>
              <w:t xml:space="preserve">Regenerative Livestock Rotation; Terracing; Vegetative Buffer Strips</w:t>
            </w:r>
            <w:r w:rsidDel="00000000" w:rsidR="00000000" w:rsidRPr="00000000">
              <w:rPr>
                <w:rtl w:val="0"/>
              </w:rPr>
            </w:r>
          </w:p>
          <w:p w:rsidR="00000000" w:rsidDel="00000000" w:rsidP="00000000" w:rsidRDefault="00000000" w:rsidRPr="00000000" w14:paraId="0000003F">
            <w:pPr>
              <w:spacing w:line="240" w:lineRule="auto"/>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 </w:t>
            </w:r>
            <w:r w:rsidDel="00000000" w:rsidR="00000000" w:rsidRPr="00000000">
              <w:rPr>
                <w:rtl w:val="0"/>
              </w:rPr>
            </w:r>
          </w:p>
          <w:p w:rsidR="00000000" w:rsidDel="00000000" w:rsidP="00000000" w:rsidRDefault="00000000" w:rsidRPr="00000000" w14:paraId="00000040">
            <w:pPr>
              <w:spacing w:line="240" w:lineRule="auto"/>
              <w:rPr>
                <w:rFonts w:ascii="Lato" w:cs="Lato" w:eastAsia="Lato" w:hAnsi="Lato"/>
                <w:color w:val="0185ff"/>
              </w:rPr>
            </w:pPr>
            <w:r w:rsidDel="00000000" w:rsidR="00000000" w:rsidRPr="00000000">
              <w:rPr>
                <w:rFonts w:ascii="Lato" w:cs="Lato" w:eastAsia="Lato" w:hAnsi="Lato"/>
                <w:color w:val="0185ff"/>
                <w:rtl w:val="0"/>
              </w:rPr>
              <w:t xml:space="preserve">Materials &amp; Resources</w:t>
            </w:r>
          </w:p>
          <w:p w:rsidR="00000000" w:rsidDel="00000000" w:rsidP="00000000" w:rsidRDefault="00000000" w:rsidRPr="00000000" w14:paraId="00000041">
            <w:pPr>
              <w:numPr>
                <w:ilvl w:val="0"/>
                <w:numId w:val="7"/>
              </w:numPr>
              <w:spacing w:line="240" w:lineRule="auto"/>
              <w:ind w:left="720" w:hanging="360"/>
              <w:rPr>
                <w:rFonts w:ascii="Lato" w:cs="Lato" w:eastAsia="Lato" w:hAnsi="Lato"/>
              </w:rPr>
            </w:pPr>
            <w:r w:rsidDel="00000000" w:rsidR="00000000" w:rsidRPr="00000000">
              <w:rPr>
                <w:rFonts w:ascii="Lato" w:cs="Lato" w:eastAsia="Lato" w:hAnsi="Lato"/>
                <w:rtl w:val="0"/>
              </w:rPr>
              <w:t xml:space="preserve">Aluminum bread pans, approximately 8 × 3 × 3 inches (6)</w:t>
            </w:r>
          </w:p>
          <w:p w:rsidR="00000000" w:rsidDel="00000000" w:rsidP="00000000" w:rsidRDefault="00000000" w:rsidRPr="00000000" w14:paraId="00000042">
            <w:pPr>
              <w:numPr>
                <w:ilvl w:val="0"/>
                <w:numId w:val="7"/>
              </w:numPr>
              <w:spacing w:line="240" w:lineRule="auto"/>
              <w:ind w:left="720" w:hanging="360"/>
              <w:rPr>
                <w:rFonts w:ascii="Lato" w:cs="Lato" w:eastAsia="Lato" w:hAnsi="Lato"/>
              </w:rPr>
            </w:pPr>
            <w:r w:rsidDel="00000000" w:rsidR="00000000" w:rsidRPr="00000000">
              <w:rPr>
                <w:rFonts w:ascii="Lato" w:cs="Lato" w:eastAsia="Lato" w:hAnsi="Lato"/>
                <w:rtl w:val="0"/>
              </w:rPr>
              <w:t xml:space="preserve">Aluminum cake pans, approximately 12 × 8 × 1 inches (2)</w:t>
            </w:r>
          </w:p>
          <w:p w:rsidR="00000000" w:rsidDel="00000000" w:rsidP="00000000" w:rsidRDefault="00000000" w:rsidRPr="00000000" w14:paraId="00000043">
            <w:pPr>
              <w:numPr>
                <w:ilvl w:val="0"/>
                <w:numId w:val="7"/>
              </w:numPr>
              <w:spacing w:line="240" w:lineRule="auto"/>
              <w:ind w:left="720" w:hanging="360"/>
              <w:rPr>
                <w:rFonts w:ascii="Lato" w:cs="Lato" w:eastAsia="Lato" w:hAnsi="Lato"/>
              </w:rPr>
            </w:pPr>
            <w:r w:rsidDel="00000000" w:rsidR="00000000" w:rsidRPr="00000000">
              <w:rPr>
                <w:rFonts w:ascii="Lato" w:cs="Lato" w:eastAsia="Lato" w:hAnsi="Lato"/>
                <w:rtl w:val="0"/>
              </w:rPr>
              <w:t xml:space="preserve">Fertile Soil (enough to fill all six bread pans with 2 inches deep)</w:t>
            </w:r>
          </w:p>
          <w:p w:rsidR="00000000" w:rsidDel="00000000" w:rsidP="00000000" w:rsidRDefault="00000000" w:rsidRPr="00000000" w14:paraId="00000044">
            <w:pPr>
              <w:numPr>
                <w:ilvl w:val="0"/>
                <w:numId w:val="7"/>
              </w:numPr>
              <w:spacing w:line="240" w:lineRule="auto"/>
              <w:ind w:left="720" w:hanging="360"/>
              <w:rPr>
                <w:rFonts w:ascii="Lato" w:cs="Lato" w:eastAsia="Lato" w:hAnsi="Lato"/>
              </w:rPr>
            </w:pPr>
            <w:r w:rsidDel="00000000" w:rsidR="00000000" w:rsidRPr="00000000">
              <w:rPr>
                <w:rFonts w:ascii="Lato" w:cs="Lato" w:eastAsia="Lato" w:hAnsi="Lato"/>
                <w:rtl w:val="0"/>
              </w:rPr>
              <w:t xml:space="preserve">Radish seeds (1 small bag)</w:t>
            </w:r>
          </w:p>
          <w:p w:rsidR="00000000" w:rsidDel="00000000" w:rsidP="00000000" w:rsidRDefault="00000000" w:rsidRPr="00000000" w14:paraId="00000045">
            <w:pPr>
              <w:numPr>
                <w:ilvl w:val="0"/>
                <w:numId w:val="7"/>
              </w:numPr>
              <w:spacing w:line="240" w:lineRule="auto"/>
              <w:ind w:left="720" w:hanging="360"/>
              <w:rPr>
                <w:rFonts w:ascii="Lato" w:cs="Lato" w:eastAsia="Lato" w:hAnsi="Lato"/>
              </w:rPr>
            </w:pPr>
            <w:r w:rsidDel="00000000" w:rsidR="00000000" w:rsidRPr="00000000">
              <w:rPr>
                <w:rFonts w:ascii="Lato" w:cs="Lato" w:eastAsia="Lato" w:hAnsi="Lato"/>
                <w:rtl w:val="0"/>
              </w:rPr>
              <w:t xml:space="preserve">Ruler</w:t>
            </w:r>
          </w:p>
          <w:p w:rsidR="00000000" w:rsidDel="00000000" w:rsidP="00000000" w:rsidRDefault="00000000" w:rsidRPr="00000000" w14:paraId="00000046">
            <w:pPr>
              <w:numPr>
                <w:ilvl w:val="0"/>
                <w:numId w:val="7"/>
              </w:numPr>
              <w:spacing w:line="240" w:lineRule="auto"/>
              <w:ind w:left="720" w:hanging="360"/>
              <w:rPr>
                <w:rFonts w:ascii="Lato" w:cs="Lato" w:eastAsia="Lato" w:hAnsi="Lato"/>
              </w:rPr>
            </w:pPr>
            <w:r w:rsidDel="00000000" w:rsidR="00000000" w:rsidRPr="00000000">
              <w:rPr>
                <w:rFonts w:ascii="Lato" w:cs="Lato" w:eastAsia="Lato" w:hAnsi="Lato"/>
                <w:rtl w:val="0"/>
              </w:rPr>
              <w:t xml:space="preserve">Sticky notes</w:t>
            </w:r>
          </w:p>
          <w:p w:rsidR="00000000" w:rsidDel="00000000" w:rsidP="00000000" w:rsidRDefault="00000000" w:rsidRPr="00000000" w14:paraId="00000047">
            <w:pPr>
              <w:numPr>
                <w:ilvl w:val="0"/>
                <w:numId w:val="7"/>
              </w:numPr>
              <w:spacing w:line="240" w:lineRule="auto"/>
              <w:ind w:left="720" w:hanging="360"/>
              <w:rPr>
                <w:rFonts w:ascii="Lato" w:cs="Lato" w:eastAsia="Lato" w:hAnsi="Lato"/>
              </w:rPr>
            </w:pPr>
            <w:r w:rsidDel="00000000" w:rsidR="00000000" w:rsidRPr="00000000">
              <w:rPr>
                <w:rFonts w:ascii="Lato" w:cs="Lato" w:eastAsia="Lato" w:hAnsi="Lato"/>
                <w:rtl w:val="0"/>
              </w:rPr>
              <w:t xml:space="preserve">Permanent marker</w:t>
            </w:r>
          </w:p>
          <w:p w:rsidR="00000000" w:rsidDel="00000000" w:rsidP="00000000" w:rsidRDefault="00000000" w:rsidRPr="00000000" w14:paraId="00000048">
            <w:pPr>
              <w:numPr>
                <w:ilvl w:val="0"/>
                <w:numId w:val="7"/>
              </w:numPr>
              <w:spacing w:line="240" w:lineRule="auto"/>
              <w:ind w:left="720" w:hanging="360"/>
              <w:rPr>
                <w:rFonts w:ascii="Lato" w:cs="Lato" w:eastAsia="Lato" w:hAnsi="Lato"/>
              </w:rPr>
            </w:pPr>
            <w:r w:rsidDel="00000000" w:rsidR="00000000" w:rsidRPr="00000000">
              <w:rPr>
                <w:rFonts w:ascii="Lato" w:cs="Lato" w:eastAsia="Lato" w:hAnsi="Lato"/>
                <w:rtl w:val="0"/>
              </w:rPr>
              <w:t xml:space="preserve">Scissors or sharp knife</w:t>
            </w:r>
          </w:p>
          <w:p w:rsidR="00000000" w:rsidDel="00000000" w:rsidP="00000000" w:rsidRDefault="00000000" w:rsidRPr="00000000" w14:paraId="00000049">
            <w:pPr>
              <w:numPr>
                <w:ilvl w:val="0"/>
                <w:numId w:val="7"/>
              </w:numPr>
              <w:spacing w:line="240" w:lineRule="auto"/>
              <w:ind w:left="720" w:hanging="360"/>
              <w:rPr>
                <w:rFonts w:ascii="Lato" w:cs="Lato" w:eastAsia="Lato" w:hAnsi="Lato"/>
              </w:rPr>
            </w:pPr>
            <w:r w:rsidDel="00000000" w:rsidR="00000000" w:rsidRPr="00000000">
              <w:rPr>
                <w:rFonts w:ascii="Lato" w:cs="Lato" w:eastAsia="Lato" w:hAnsi="Lato"/>
                <w:rtl w:val="0"/>
              </w:rPr>
              <w:t xml:space="preserve">Full-size watering can with "rain" spout</w:t>
            </w:r>
          </w:p>
          <w:p w:rsidR="00000000" w:rsidDel="00000000" w:rsidP="00000000" w:rsidRDefault="00000000" w:rsidRPr="00000000" w14:paraId="0000004A">
            <w:pPr>
              <w:numPr>
                <w:ilvl w:val="0"/>
                <w:numId w:val="7"/>
              </w:numPr>
              <w:spacing w:line="240" w:lineRule="auto"/>
              <w:ind w:left="720" w:hanging="360"/>
              <w:rPr>
                <w:rFonts w:ascii="Lato" w:cs="Lato" w:eastAsia="Lato" w:hAnsi="Lato"/>
              </w:rPr>
            </w:pPr>
            <w:r w:rsidDel="00000000" w:rsidR="00000000" w:rsidRPr="00000000">
              <w:rPr>
                <w:rFonts w:ascii="Lato" w:cs="Lato" w:eastAsia="Lato" w:hAnsi="Lato"/>
                <w:rtl w:val="0"/>
              </w:rPr>
              <w:t xml:space="preserve">Sunny area for plants</w:t>
            </w:r>
          </w:p>
          <w:p w:rsidR="00000000" w:rsidDel="00000000" w:rsidP="00000000" w:rsidRDefault="00000000" w:rsidRPr="00000000" w14:paraId="0000004B">
            <w:pPr>
              <w:numPr>
                <w:ilvl w:val="0"/>
                <w:numId w:val="7"/>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Sieve/Cheesecloth</w:t>
            </w:r>
          </w:p>
          <w:p w:rsidR="00000000" w:rsidDel="00000000" w:rsidP="00000000" w:rsidRDefault="00000000" w:rsidRPr="00000000" w14:paraId="0000004C">
            <w:pPr>
              <w:numPr>
                <w:ilvl w:val="0"/>
                <w:numId w:val="7"/>
              </w:numPr>
              <w:spacing w:line="240" w:lineRule="auto"/>
              <w:ind w:left="720" w:hanging="360"/>
              <w:rPr>
                <w:rFonts w:ascii="Lato" w:cs="Lato" w:eastAsia="Lato" w:hAnsi="Lato"/>
              </w:rPr>
            </w:pPr>
            <w:r w:rsidDel="00000000" w:rsidR="00000000" w:rsidRPr="00000000">
              <w:rPr>
                <w:rFonts w:ascii="Lato" w:cs="Lato" w:eastAsia="Lato" w:hAnsi="Lato"/>
                <w:rtl w:val="0"/>
              </w:rPr>
              <w:t xml:space="preserve">Short plastic container, or other object that can be used to prop up one edge of a bread pan to a height of roughly 3–5 cm. Do not use an object that you do not want to get wet, like a book.</w:t>
            </w:r>
          </w:p>
          <w:p w:rsidR="00000000" w:rsidDel="00000000" w:rsidP="00000000" w:rsidRDefault="00000000" w:rsidRPr="00000000" w14:paraId="0000004D">
            <w:pPr>
              <w:numPr>
                <w:ilvl w:val="0"/>
                <w:numId w:val="7"/>
              </w:numPr>
              <w:spacing w:line="240" w:lineRule="auto"/>
              <w:ind w:left="720" w:hanging="360"/>
              <w:rPr>
                <w:rFonts w:ascii="Lato" w:cs="Lato" w:eastAsia="Lato" w:hAnsi="Lato"/>
              </w:rPr>
            </w:pPr>
            <w:r w:rsidDel="00000000" w:rsidR="00000000" w:rsidRPr="00000000">
              <w:rPr>
                <w:rFonts w:ascii="Lato" w:cs="Lato" w:eastAsia="Lato" w:hAnsi="Lato"/>
                <w:rtl w:val="0"/>
              </w:rPr>
              <w:t xml:space="preserve">Test area that is easy to clean</w:t>
            </w:r>
          </w:p>
          <w:p w:rsidR="00000000" w:rsidDel="00000000" w:rsidP="00000000" w:rsidRDefault="00000000" w:rsidRPr="00000000" w14:paraId="0000004E">
            <w:pPr>
              <w:numPr>
                <w:ilvl w:val="0"/>
                <w:numId w:val="7"/>
              </w:numPr>
              <w:spacing w:line="240" w:lineRule="auto"/>
              <w:ind w:left="720" w:hanging="360"/>
              <w:rPr>
                <w:rFonts w:ascii="Lato" w:cs="Lato" w:eastAsia="Lato" w:hAnsi="Lato"/>
              </w:rPr>
            </w:pPr>
            <w:r w:rsidDel="00000000" w:rsidR="00000000" w:rsidRPr="00000000">
              <w:rPr>
                <w:rFonts w:ascii="Lato" w:cs="Lato" w:eastAsia="Lato" w:hAnsi="Lato"/>
                <w:rtl w:val="0"/>
              </w:rPr>
              <w:t xml:space="preserve">Kitchen scale</w:t>
            </w:r>
            <w:r w:rsidDel="00000000" w:rsidR="00000000" w:rsidRPr="00000000">
              <w:rPr>
                <w:rtl w:val="0"/>
              </w:rPr>
            </w:r>
          </w:p>
          <w:p w:rsidR="00000000" w:rsidDel="00000000" w:rsidP="00000000" w:rsidRDefault="00000000" w:rsidRPr="00000000" w14:paraId="0000004F">
            <w:pPr>
              <w:spacing w:line="240" w:lineRule="auto"/>
              <w:rPr>
                <w:rFonts w:ascii="Lato" w:cs="Lato" w:eastAsia="Lato" w:hAnsi="Lato"/>
                <w:color w:val="0185ff"/>
              </w:rPr>
            </w:pPr>
            <w:r w:rsidDel="00000000" w:rsidR="00000000" w:rsidRPr="00000000">
              <w:rPr>
                <w:rtl w:val="0"/>
              </w:rPr>
            </w:r>
          </w:p>
          <w:p w:rsidR="00000000" w:rsidDel="00000000" w:rsidP="00000000" w:rsidRDefault="00000000" w:rsidRPr="00000000" w14:paraId="00000050">
            <w:pPr>
              <w:spacing w:line="240" w:lineRule="auto"/>
              <w:rPr>
                <w:rFonts w:ascii="Lato" w:cs="Lato" w:eastAsia="Lato" w:hAnsi="Lato"/>
              </w:rPr>
            </w:pPr>
            <w:r w:rsidDel="00000000" w:rsidR="00000000" w:rsidRPr="00000000">
              <w:rPr>
                <w:rFonts w:ascii="Lato" w:cs="Lato" w:eastAsia="Lato" w:hAnsi="Lato"/>
                <w:color w:val="0185ff"/>
                <w:rtl w:val="0"/>
              </w:rPr>
              <w:t xml:space="preserve">Procedure</w:t>
            </w:r>
            <w:r w:rsidDel="00000000" w:rsidR="00000000" w:rsidRPr="00000000">
              <w:rPr>
                <w:rFonts w:ascii="Lato" w:cs="Lato" w:eastAsia="Lato" w:hAnsi="Lato"/>
                <w:rtl w:val="0"/>
              </w:rPr>
              <w:t xml:space="preserve"> </w:t>
            </w:r>
          </w:p>
          <w:p w:rsidR="00000000" w:rsidDel="00000000" w:rsidP="00000000" w:rsidRDefault="00000000" w:rsidRPr="00000000" w14:paraId="00000051">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Part 1: Preparing the Pans</w:t>
            </w:r>
          </w:p>
          <w:p w:rsidR="00000000" w:rsidDel="00000000" w:rsidP="00000000" w:rsidRDefault="00000000" w:rsidRPr="00000000" w14:paraId="00000052">
            <w:pPr>
              <w:numPr>
                <w:ilvl w:val="0"/>
                <w:numId w:val="1"/>
              </w:numPr>
              <w:spacing w:line="240" w:lineRule="auto"/>
              <w:ind w:left="720" w:hanging="360"/>
              <w:rPr>
                <w:rFonts w:ascii="Lato" w:cs="Lato" w:eastAsia="Lato" w:hAnsi="Lato"/>
              </w:rPr>
            </w:pPr>
            <w:r w:rsidDel="00000000" w:rsidR="00000000" w:rsidRPr="00000000">
              <w:rPr>
                <w:rFonts w:ascii="Lato" w:cs="Lato" w:eastAsia="Lato" w:hAnsi="Lato"/>
                <w:rtl w:val="0"/>
              </w:rPr>
              <w:t xml:space="preserve">Fill each of the six bread pans with soil, leaving at least a half inch of room between the top of the dirt and the lip of the pan. </w:t>
            </w:r>
          </w:p>
          <w:p w:rsidR="00000000" w:rsidDel="00000000" w:rsidP="00000000" w:rsidRDefault="00000000" w:rsidRPr="00000000" w14:paraId="00000053">
            <w:pPr>
              <w:numPr>
                <w:ilvl w:val="0"/>
                <w:numId w:val="1"/>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Plant radish seeds in three of the bread pans. You can plant them closer together than the packages recommend because these plants do not need to be full grown. </w:t>
            </w:r>
          </w:p>
          <w:p w:rsidR="00000000" w:rsidDel="00000000" w:rsidP="00000000" w:rsidRDefault="00000000" w:rsidRPr="00000000" w14:paraId="00000054">
            <w:pPr>
              <w:numPr>
                <w:ilvl w:val="1"/>
                <w:numId w:val="1"/>
              </w:numPr>
              <w:spacing w:line="240" w:lineRule="auto"/>
              <w:ind w:left="1440" w:hanging="360"/>
              <w:rPr>
                <w:rFonts w:ascii="Lato" w:cs="Lato" w:eastAsia="Lato" w:hAnsi="Lato"/>
                <w:u w:val="none"/>
              </w:rPr>
            </w:pPr>
            <w:r w:rsidDel="00000000" w:rsidR="00000000" w:rsidRPr="00000000">
              <w:rPr>
                <w:rFonts w:ascii="Lato" w:cs="Lato" w:eastAsia="Lato" w:hAnsi="Lato"/>
                <w:rtl w:val="0"/>
              </w:rPr>
              <w:t xml:space="preserve">(Recommended) You can plant a different density of seeds in the 3 pans if you wish to observe the effect of a high density, medium density, and low/no density of roots on levels of soil erosion.</w:t>
            </w:r>
          </w:p>
          <w:p w:rsidR="00000000" w:rsidDel="00000000" w:rsidP="00000000" w:rsidRDefault="00000000" w:rsidRPr="00000000" w14:paraId="00000055">
            <w:pPr>
              <w:numPr>
                <w:ilvl w:val="0"/>
                <w:numId w:val="1"/>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Using sticky notes, label the pans indicating the</w:t>
            </w:r>
            <w:r w:rsidDel="00000000" w:rsidR="00000000" w:rsidRPr="00000000">
              <w:rPr>
                <w:rFonts w:ascii="Lato" w:cs="Lato" w:eastAsia="Lato" w:hAnsi="Lato"/>
                <w:rtl w:val="0"/>
              </w:rPr>
              <w:t xml:space="preserve"> trial</w:t>
            </w:r>
            <w:r w:rsidDel="00000000" w:rsidR="00000000" w:rsidRPr="00000000">
              <w:rPr>
                <w:rFonts w:ascii="Lato" w:cs="Lato" w:eastAsia="Lato" w:hAnsi="Lato"/>
                <w:rtl w:val="0"/>
              </w:rPr>
              <w:t xml:space="preserve"> number and whether it has seeds or not.</w:t>
            </w:r>
          </w:p>
          <w:p w:rsidR="00000000" w:rsidDel="00000000" w:rsidP="00000000" w:rsidRDefault="00000000" w:rsidRPr="00000000" w14:paraId="00000056">
            <w:pPr>
              <w:numPr>
                <w:ilvl w:val="0"/>
                <w:numId w:val="1"/>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Use scissors or a sharp knife to puncture holes along the bottom edge of the pan, approximately 1 cm apart, to prevent overwatering. </w:t>
            </w:r>
          </w:p>
          <w:p w:rsidR="00000000" w:rsidDel="00000000" w:rsidP="00000000" w:rsidRDefault="00000000" w:rsidRPr="00000000" w14:paraId="00000057">
            <w:pPr>
              <w:numPr>
                <w:ilvl w:val="0"/>
                <w:numId w:val="1"/>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Place the bread pans in the cake pan to collect excess water and set in a spot with plenty of direct sun.</w:t>
            </w:r>
          </w:p>
          <w:p w:rsidR="00000000" w:rsidDel="00000000" w:rsidP="00000000" w:rsidRDefault="00000000" w:rsidRPr="00000000" w14:paraId="00000058">
            <w:pPr>
              <w:spacing w:line="240" w:lineRule="auto"/>
              <w:ind w:left="720" w:firstLine="0"/>
              <w:rPr>
                <w:rFonts w:ascii="Lato" w:cs="Lato" w:eastAsia="Lato" w:hAnsi="Lato"/>
                <w:b w:val="1"/>
              </w:rPr>
            </w:pPr>
            <w:r w:rsidDel="00000000" w:rsidR="00000000" w:rsidRPr="00000000">
              <w:rPr>
                <w:rtl w:val="0"/>
              </w:rPr>
            </w:r>
          </w:p>
          <w:p w:rsidR="00000000" w:rsidDel="00000000" w:rsidP="00000000" w:rsidRDefault="00000000" w:rsidRPr="00000000" w14:paraId="00000059">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Growing the Plants</w:t>
            </w:r>
          </w:p>
          <w:p w:rsidR="00000000" w:rsidDel="00000000" w:rsidP="00000000" w:rsidRDefault="00000000" w:rsidRPr="00000000" w14:paraId="0000005A">
            <w:pPr>
              <w:numPr>
                <w:ilvl w:val="0"/>
                <w:numId w:val="1"/>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Water each bread pan (seeded and seedless) once a day for 7-10 days.</w:t>
            </w:r>
          </w:p>
          <w:p w:rsidR="00000000" w:rsidDel="00000000" w:rsidP="00000000" w:rsidRDefault="00000000" w:rsidRPr="00000000" w14:paraId="0000005B">
            <w:pPr>
              <w:numPr>
                <w:ilvl w:val="1"/>
                <w:numId w:val="1"/>
              </w:numPr>
              <w:spacing w:line="240" w:lineRule="auto"/>
              <w:ind w:left="1440" w:hanging="360"/>
              <w:rPr>
                <w:rFonts w:ascii="Lato" w:cs="Lato" w:eastAsia="Lato" w:hAnsi="Lato"/>
                <w:u w:val="none"/>
              </w:rPr>
            </w:pPr>
            <w:r w:rsidDel="00000000" w:rsidR="00000000" w:rsidRPr="00000000">
              <w:rPr>
                <w:rFonts w:ascii="Lato" w:cs="Lato" w:eastAsia="Lato" w:hAnsi="Lato"/>
                <w:rtl w:val="0"/>
              </w:rPr>
              <w:t xml:space="preserve">The soil should be wet, but not flooded. Gently pour the water so its force does not knock soil loose or move seeds around. </w:t>
            </w:r>
          </w:p>
          <w:p w:rsidR="00000000" w:rsidDel="00000000" w:rsidP="00000000" w:rsidRDefault="00000000" w:rsidRPr="00000000" w14:paraId="0000005C">
            <w:pPr>
              <w:numPr>
                <w:ilvl w:val="0"/>
                <w:numId w:val="1"/>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Once your plants are 8 to 10 centimeters tall, they are ready to be used in the next part of the experiment.</w:t>
            </w:r>
          </w:p>
          <w:p w:rsidR="00000000" w:rsidDel="00000000" w:rsidP="00000000" w:rsidRDefault="00000000" w:rsidRPr="00000000" w14:paraId="0000005D">
            <w:pPr>
              <w:spacing w:line="240" w:lineRule="auto"/>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5E">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Part 2: Testing Soil Erosion</w:t>
            </w:r>
          </w:p>
          <w:p w:rsidR="00000000" w:rsidDel="00000000" w:rsidP="00000000" w:rsidRDefault="00000000" w:rsidRPr="00000000" w14:paraId="0000005F">
            <w:pPr>
              <w:numPr>
                <w:ilvl w:val="0"/>
                <w:numId w:val="6"/>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Begin by hypothesizing how the roots, or more specifically the different density of roots, will affect the amount of sediment collected in the cake pan. </w:t>
            </w:r>
          </w:p>
          <w:p w:rsidR="00000000" w:rsidDel="00000000" w:rsidP="00000000" w:rsidRDefault="00000000" w:rsidRPr="00000000" w14:paraId="00000060">
            <w:pPr>
              <w:numPr>
                <w:ilvl w:val="0"/>
                <w:numId w:val="6"/>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Weigh the mass of the empty cake pan on the kitchen scale. Record this for later use.</w:t>
            </w:r>
          </w:p>
          <w:p w:rsidR="00000000" w:rsidDel="00000000" w:rsidP="00000000" w:rsidRDefault="00000000" w:rsidRPr="00000000" w14:paraId="00000061">
            <w:pPr>
              <w:numPr>
                <w:ilvl w:val="0"/>
                <w:numId w:val="6"/>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Set up the testing area. Begin by cleaning and drying out the cake pan. Place it where you are testing and set the 3-5 cm container next to the cake pan. This will elevate an end of the soil pan, creating a slope for sediment to drain into the cake pan. </w:t>
            </w:r>
          </w:p>
          <w:p w:rsidR="00000000" w:rsidDel="00000000" w:rsidP="00000000" w:rsidRDefault="00000000" w:rsidRPr="00000000" w14:paraId="00000062">
            <w:pPr>
              <w:numPr>
                <w:ilvl w:val="0"/>
                <w:numId w:val="6"/>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Along one short side (width) on each of your bread pans cut 2 vertical slits 1 cm in from the corner of the bread pan. The slits should go half-way down the side. Then fold the side down so the soil is exposed.</w:t>
            </w:r>
          </w:p>
          <w:p w:rsidR="00000000" w:rsidDel="00000000" w:rsidP="00000000" w:rsidRDefault="00000000" w:rsidRPr="00000000" w14:paraId="00000063">
            <w:pPr>
              <w:numPr>
                <w:ilvl w:val="0"/>
                <w:numId w:val="6"/>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Place the cut side of the bread pan into the cake pan, propping the other side on the 3-5 cm container. The bread pan should be positioned diagonally, with the downward side cut open.</w:t>
            </w:r>
          </w:p>
          <w:p w:rsidR="00000000" w:rsidDel="00000000" w:rsidP="00000000" w:rsidRDefault="00000000" w:rsidRPr="00000000" w14:paraId="00000064">
            <w:pPr>
              <w:numPr>
                <w:ilvl w:val="0"/>
                <w:numId w:val="6"/>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Fill the watering can with 475 ml (16 oz) of water. Slowly pour the water across the pan you are testing.</w:t>
            </w:r>
          </w:p>
          <w:p w:rsidR="00000000" w:rsidDel="00000000" w:rsidP="00000000" w:rsidRDefault="00000000" w:rsidRPr="00000000" w14:paraId="00000065">
            <w:pPr>
              <w:numPr>
                <w:ilvl w:val="0"/>
                <w:numId w:val="6"/>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As the water moves through/across the soil, it will drain into the large cake pan. Allow it 1 minute to drain after you are done pouring the water.</w:t>
            </w:r>
          </w:p>
          <w:p w:rsidR="00000000" w:rsidDel="00000000" w:rsidP="00000000" w:rsidRDefault="00000000" w:rsidRPr="00000000" w14:paraId="00000066">
            <w:pPr>
              <w:numPr>
                <w:ilvl w:val="0"/>
                <w:numId w:val="6"/>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 </w:t>
            </w:r>
            <w:r w:rsidDel="00000000" w:rsidR="00000000" w:rsidRPr="00000000">
              <w:rPr>
                <w:rFonts w:ascii="Lato" w:cs="Lato" w:eastAsia="Lato" w:hAnsi="Lato"/>
                <w:rtl w:val="0"/>
              </w:rPr>
              <w:t xml:space="preserve">Weigh </w:t>
            </w:r>
            <w:r w:rsidDel="00000000" w:rsidR="00000000" w:rsidRPr="00000000">
              <w:rPr>
                <w:rFonts w:ascii="Lato" w:cs="Lato" w:eastAsia="Lato" w:hAnsi="Lato"/>
                <w:rtl w:val="0"/>
              </w:rPr>
              <w:t xml:space="preserve">the mass of the runoff-filled collection  pan, and subtract the mass of the pan from the total. This will give you the mass of the soil and water runoff. Record this total.</w:t>
            </w:r>
          </w:p>
          <w:p w:rsidR="00000000" w:rsidDel="00000000" w:rsidP="00000000" w:rsidRDefault="00000000" w:rsidRPr="00000000" w14:paraId="00000067">
            <w:pPr>
              <w:numPr>
                <w:ilvl w:val="0"/>
                <w:numId w:val="6"/>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(Optional) Pour the runoff from the collection pan through a sieve or cheesecloth, collecting the water below. Record the volume of water. Place the soil back in the collection plan, and weigh the pan again, subtract the pans mass from the total. Record the mass of the soil.</w:t>
            </w:r>
          </w:p>
          <w:p w:rsidR="00000000" w:rsidDel="00000000" w:rsidP="00000000" w:rsidRDefault="00000000" w:rsidRPr="00000000" w14:paraId="00000068">
            <w:pPr>
              <w:numPr>
                <w:ilvl w:val="0"/>
                <w:numId w:val="6"/>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Repeat Steps D through H for each pan. </w:t>
            </w:r>
          </w:p>
          <w:p w:rsidR="00000000" w:rsidDel="00000000" w:rsidP="00000000" w:rsidRDefault="00000000" w:rsidRPr="00000000" w14:paraId="00000069">
            <w:pPr>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6A">
            <w:pPr>
              <w:spacing w:line="240" w:lineRule="auto"/>
              <w:rPr>
                <w:rFonts w:ascii="Lato" w:cs="Lato" w:eastAsia="Lato" w:hAnsi="Lato"/>
              </w:rPr>
            </w:pPr>
            <w:r w:rsidDel="00000000" w:rsidR="00000000" w:rsidRPr="00000000">
              <w:rPr>
                <w:rFonts w:ascii="Lato" w:cs="Lato" w:eastAsia="Lato" w:hAnsi="Lato"/>
                <w:b w:val="1"/>
                <w:rtl w:val="0"/>
              </w:rPr>
              <w:t xml:space="preserve">Small Group Discussion </w:t>
            </w:r>
            <w:r w:rsidDel="00000000" w:rsidR="00000000" w:rsidRPr="00000000">
              <w:rPr>
                <w:rFonts w:ascii="Lato" w:cs="Lato" w:eastAsia="Lato" w:hAnsi="Lato"/>
                <w:rtl w:val="0"/>
              </w:rPr>
              <w:t xml:space="preserve">(10 Minutes): Pair off with another student and discuss the following questions:</w:t>
            </w:r>
          </w:p>
          <w:p w:rsidR="00000000" w:rsidDel="00000000" w:rsidP="00000000" w:rsidRDefault="00000000" w:rsidRPr="00000000" w14:paraId="0000006B">
            <w:pPr>
              <w:numPr>
                <w:ilvl w:val="0"/>
                <w:numId w:val="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What differences did you observe between the runoff of different pans</w:t>
            </w:r>
            <w:r w:rsidDel="00000000" w:rsidR="00000000" w:rsidRPr="00000000">
              <w:rPr>
                <w:rFonts w:ascii="Lato" w:cs="Lato" w:eastAsia="Lato" w:hAnsi="Lato"/>
                <w:rtl w:val="0"/>
              </w:rPr>
              <w:t xml:space="preserve">? Did the density of plants impact the amount of runoff?</w:t>
            </w:r>
          </w:p>
          <w:p w:rsidR="00000000" w:rsidDel="00000000" w:rsidP="00000000" w:rsidRDefault="00000000" w:rsidRPr="00000000" w14:paraId="0000006C">
            <w:pPr>
              <w:numPr>
                <w:ilvl w:val="0"/>
                <w:numId w:val="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Did the results confirm or reject your hypothesis? How?</w:t>
            </w:r>
          </w:p>
          <w:p w:rsidR="00000000" w:rsidDel="00000000" w:rsidP="00000000" w:rsidRDefault="00000000" w:rsidRPr="00000000" w14:paraId="0000006D">
            <w:pPr>
              <w:numPr>
                <w:ilvl w:val="0"/>
                <w:numId w:val="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Did you find that a particular pan held more water/had less water in the runoff than another? Why do you think this is?</w:t>
            </w:r>
          </w:p>
          <w:p w:rsidR="00000000" w:rsidDel="00000000" w:rsidP="00000000" w:rsidRDefault="00000000" w:rsidRPr="00000000" w14:paraId="0000006E">
            <w:pPr>
              <w:numPr>
                <w:ilvl w:val="0"/>
                <w:numId w:val="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Based on this experiment, what characteristics might make an area of land prone to erosion?</w:t>
            </w:r>
            <w:r w:rsidDel="00000000" w:rsidR="00000000" w:rsidRPr="00000000">
              <w:rPr>
                <w:rtl w:val="0"/>
              </w:rPr>
            </w:r>
          </w:p>
          <w:p w:rsidR="00000000" w:rsidDel="00000000" w:rsidP="00000000" w:rsidRDefault="00000000" w:rsidRPr="00000000" w14:paraId="0000006F">
            <w:pPr>
              <w:spacing w:line="240" w:lineRule="auto"/>
              <w:rPr>
                <w:b w:val="1"/>
              </w:rPr>
            </w:pPr>
            <w:r w:rsidDel="00000000" w:rsidR="00000000" w:rsidRPr="00000000">
              <w:rPr>
                <w:rtl w:val="0"/>
              </w:rPr>
            </w:r>
          </w:p>
          <w:p w:rsidR="00000000" w:rsidDel="00000000" w:rsidP="00000000" w:rsidRDefault="00000000" w:rsidRPr="00000000" w14:paraId="00000070">
            <w:pPr>
              <w:spacing w:line="240" w:lineRule="auto"/>
              <w:rPr>
                <w:rFonts w:ascii="Lato" w:cs="Lato" w:eastAsia="Lato" w:hAnsi="Lato"/>
                <w:color w:val="0185ff"/>
              </w:rPr>
            </w:pPr>
            <w:r w:rsidDel="00000000" w:rsidR="00000000" w:rsidRPr="00000000">
              <w:rPr>
                <w:b w:val="1"/>
                <w:rtl w:val="0"/>
              </w:rPr>
              <w:t xml:space="preserve">L</w:t>
            </w:r>
            <w:r w:rsidDel="00000000" w:rsidR="00000000" w:rsidRPr="00000000">
              <w:rPr>
                <w:rFonts w:ascii="Lato" w:cs="Lato" w:eastAsia="Lato" w:hAnsi="Lato"/>
                <w:b w:val="1"/>
                <w:rtl w:val="0"/>
              </w:rPr>
              <w:t xml:space="preserve">arge Group Discussion</w:t>
            </w:r>
            <w:r w:rsidDel="00000000" w:rsidR="00000000" w:rsidRPr="00000000">
              <w:rPr>
                <w:rFonts w:ascii="Lato" w:cs="Lato" w:eastAsia="Lato" w:hAnsi="Lato"/>
                <w:rtl w:val="0"/>
              </w:rPr>
              <w:t xml:space="preserve"> (15 Minutes)</w:t>
            </w:r>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As a whole class, have some pairs share their answers with the group. Then discuss the following questions/topics:</w:t>
            </w:r>
            <w:r w:rsidDel="00000000" w:rsidR="00000000" w:rsidRPr="00000000">
              <w:rPr>
                <w:rtl w:val="0"/>
              </w:rPr>
            </w:r>
          </w:p>
          <w:p w:rsidR="00000000" w:rsidDel="00000000" w:rsidP="00000000" w:rsidRDefault="00000000" w:rsidRPr="00000000" w14:paraId="00000071">
            <w:pPr>
              <w:numPr>
                <w:ilvl w:val="0"/>
                <w:numId w:val="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How does vegetation affect the amount of soil erosion/runoff?</w:t>
            </w:r>
          </w:p>
          <w:p w:rsidR="00000000" w:rsidDel="00000000" w:rsidP="00000000" w:rsidRDefault="00000000" w:rsidRPr="00000000" w14:paraId="00000072">
            <w:pPr>
              <w:numPr>
                <w:ilvl w:val="0"/>
                <w:numId w:val="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How can we use our results to help us develop methods to reduce soil erosion along erosion prone areas?</w:t>
            </w:r>
          </w:p>
          <w:p w:rsidR="00000000" w:rsidDel="00000000" w:rsidP="00000000" w:rsidRDefault="00000000" w:rsidRPr="00000000" w14:paraId="00000073">
            <w:pPr>
              <w:numPr>
                <w:ilvl w:val="0"/>
                <w:numId w:val="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Was there a difference between the amount of water held by soils with different plant densities? Was there less water in the runoff of a particular pan?</w:t>
            </w:r>
          </w:p>
          <w:p w:rsidR="00000000" w:rsidDel="00000000" w:rsidP="00000000" w:rsidRDefault="00000000" w:rsidRPr="00000000" w14:paraId="00000074">
            <w:pPr>
              <w:numPr>
                <w:ilvl w:val="0"/>
                <w:numId w:val="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How does vegetation affect the amount of water soil can store? Why might it be important for soil to store water?</w:t>
            </w:r>
          </w:p>
          <w:p w:rsidR="00000000" w:rsidDel="00000000" w:rsidP="00000000" w:rsidRDefault="00000000" w:rsidRPr="00000000" w14:paraId="00000075">
            <w:pPr>
              <w:numPr>
                <w:ilvl w:val="0"/>
                <w:numId w:val="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Are there areas near your house that are prone to erosion? Why do you think they are prone to erosion?  Is there vegetation in these areas? </w:t>
            </w:r>
          </w:p>
          <w:p w:rsidR="00000000" w:rsidDel="00000000" w:rsidP="00000000" w:rsidRDefault="00000000" w:rsidRPr="00000000" w14:paraId="00000076">
            <w:pPr>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77">
            <w:pPr>
              <w:spacing w:line="240" w:lineRule="auto"/>
              <w:rPr>
                <w:rFonts w:ascii="Lato" w:cs="Lato" w:eastAsia="Lato" w:hAnsi="Lato"/>
              </w:rPr>
            </w:pPr>
            <w:r w:rsidDel="00000000" w:rsidR="00000000" w:rsidRPr="00000000">
              <w:rPr>
                <w:rFonts w:ascii="Lato" w:cs="Lato" w:eastAsia="Lato" w:hAnsi="Lato"/>
                <w:b w:val="1"/>
                <w:rtl w:val="0"/>
              </w:rPr>
              <w:t xml:space="preserve">Wrap-up</w:t>
            </w:r>
            <w:r w:rsidDel="00000000" w:rsidR="00000000" w:rsidRPr="00000000">
              <w:rPr>
                <w:rFonts w:ascii="Lato" w:cs="Lato" w:eastAsia="Lato" w:hAnsi="Lato"/>
                <w:rtl w:val="0"/>
              </w:rPr>
              <w:t xml:space="preserve"> (5 Minutes): The Key Ideas from the lesson are:</w:t>
            </w:r>
          </w:p>
          <w:p w:rsidR="00000000" w:rsidDel="00000000" w:rsidP="00000000" w:rsidRDefault="00000000" w:rsidRPr="00000000" w14:paraId="00000078">
            <w:pPr>
              <w:numPr>
                <w:ilvl w:val="0"/>
                <w:numId w:val="4"/>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Soil erosion is the process by which wind or water carries loose sediment from one place to another.</w:t>
            </w:r>
          </w:p>
          <w:p w:rsidR="00000000" w:rsidDel="00000000" w:rsidP="00000000" w:rsidRDefault="00000000" w:rsidRPr="00000000" w14:paraId="00000079">
            <w:pPr>
              <w:numPr>
                <w:ilvl w:val="0"/>
                <w:numId w:val="4"/>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Sediment from one part of a watershed can be carried to another part of the watershed, which can increase the total sediment load of the water downstream river.</w:t>
            </w:r>
          </w:p>
          <w:p w:rsidR="00000000" w:rsidDel="00000000" w:rsidP="00000000" w:rsidRDefault="00000000" w:rsidRPr="00000000" w14:paraId="0000007A">
            <w:pPr>
              <w:numPr>
                <w:ilvl w:val="0"/>
                <w:numId w:val="4"/>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A waterway can only accommodate the Total Maximum Daily Load of sediment before it is considered impaired for sediment pollution.</w:t>
            </w:r>
          </w:p>
          <w:p w:rsidR="00000000" w:rsidDel="00000000" w:rsidP="00000000" w:rsidRDefault="00000000" w:rsidRPr="00000000" w14:paraId="0000007B">
            <w:pPr>
              <w:numPr>
                <w:ilvl w:val="0"/>
                <w:numId w:val="4"/>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There are a number of ways to prevent soil erosion/sediment pollution, most of which involve stopping the soil from breaking up, and reducing the power of the erosive force.</w:t>
            </w:r>
          </w:p>
          <w:p w:rsidR="00000000" w:rsidDel="00000000" w:rsidP="00000000" w:rsidRDefault="00000000" w:rsidRPr="00000000" w14:paraId="0000007C">
            <w:pPr>
              <w:numPr>
                <w:ilvl w:val="0"/>
                <w:numId w:val="4"/>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Plant roots help stabilize the land where they are planted by absorbing water, breaking the impact of raindrops and slowing down the speed of overland runoff.  </w:t>
            </w:r>
          </w:p>
          <w:p w:rsidR="00000000" w:rsidDel="00000000" w:rsidP="00000000" w:rsidRDefault="00000000" w:rsidRPr="00000000" w14:paraId="0000007D">
            <w:pPr>
              <w:numPr>
                <w:ilvl w:val="0"/>
                <w:numId w:val="4"/>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Strong winds, hard rains, flowing water, human activities, farming and land clearing leave the soil vulnerable to erosion.</w:t>
            </w:r>
          </w:p>
        </w:tc>
      </w:tr>
      <w:tr>
        <w:trPr>
          <w:cantSplit w:val="0"/>
          <w:trHeight w:val="918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E">
            <w:pPr>
              <w:rPr>
                <w:rFonts w:ascii="Lato" w:cs="Lato" w:eastAsia="Lato" w:hAnsi="Lato"/>
                <w:b w:val="1"/>
                <w:color w:val="0185ff"/>
                <w:sz w:val="28"/>
                <w:szCs w:val="28"/>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rPr>
                <w:rFonts w:ascii="Lato" w:cs="Lato" w:eastAsia="Lato" w:hAnsi="Lato"/>
                <w:b w:val="1"/>
                <w:color w:val="0185ff"/>
                <w:sz w:val="28"/>
                <w:szCs w:val="28"/>
              </w:rPr>
            </w:pPr>
            <w:r w:rsidDel="00000000" w:rsidR="00000000" w:rsidRPr="00000000">
              <w:rPr>
                <w:rtl w:val="0"/>
              </w:rPr>
            </w:r>
          </w:p>
        </w:tc>
      </w:tr>
    </w:tbl>
    <w:p w:rsidR="00000000" w:rsidDel="00000000" w:rsidP="00000000" w:rsidRDefault="00000000" w:rsidRPr="00000000" w14:paraId="00000080">
      <w:pPr>
        <w:jc w:val="left"/>
        <w:rPr>
          <w:rFonts w:ascii="Lato" w:cs="Lato" w:eastAsia="Lato" w:hAnsi="Lato"/>
        </w:rPr>
      </w:pPr>
      <w:r w:rsidDel="00000000" w:rsidR="00000000" w:rsidRPr="00000000">
        <w:rPr>
          <w:rtl w:val="0"/>
        </w:rPr>
      </w:r>
    </w:p>
    <w:sectPr>
      <w:footerReference r:id="rId7" w:type="default"/>
      <w:pgSz w:h="15840" w:w="12240" w:orient="portrait"/>
      <w:pgMar w:bottom="0" w:top="360" w:left="720" w:right="720" w:header="720" w:footer="3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rPr>
        <w:rFonts w:ascii="Lato" w:cs="Lato" w:eastAsia="Lato" w:hAnsi="La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ZlBBH97Qcy+1w7H63J5dSs7mcQ==">CgMxLjAyCGguZ2pkZ3hzOABqJgoUc3VnZ2VzdC5wZHh2Nmh0anllbjYSDlBhdHRpIEJyYXVsaWNraiYKFHN1Z2dlc3QudXB5bmtidDNnaThyEg5QYXR0aSBCcmF1bGlja2omChRzdWdnZXN0Lm40d3Zxcnk0dzRyaRIOUGF0dGkgQnJhdWxpY2tqJgoUc3VnZ2VzdC5haXVuODJhZTFtZTUSDlBhdHRpIEJyYXVsaWNrciExQUhJU0tzV2ZKUlo4OG5BTVdFS0gxWndSTFhJdFRXYX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